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820"/>
        <w:gridCol w:w="4376"/>
        <w:gridCol w:w="4590"/>
      </w:tblGrid>
      <w:tr w:rsidR="000A3152" w:rsidTr="00933113">
        <w:tc>
          <w:tcPr>
            <w:tcW w:w="10998" w:type="dxa"/>
            <w:gridSpan w:val="4"/>
          </w:tcPr>
          <w:p w:rsidR="000A3152" w:rsidRDefault="00B01E15" w:rsidP="000A1B0D">
            <w:pPr>
              <w:jc w:val="center"/>
            </w:pPr>
            <w:r>
              <w:t>Standard</w:t>
            </w:r>
            <w:r w:rsidR="000A3152">
              <w:t>:</w:t>
            </w:r>
            <w:r w:rsidR="00F76C33">
              <w:t xml:space="preserve"> </w:t>
            </w:r>
            <w:r w:rsidR="000A1B0D">
              <w:t>Motion and Stability: Forces and Interactions</w:t>
            </w:r>
          </w:p>
        </w:tc>
      </w:tr>
      <w:tr w:rsidR="000A3152" w:rsidTr="00933113">
        <w:tc>
          <w:tcPr>
            <w:tcW w:w="10998" w:type="dxa"/>
            <w:gridSpan w:val="4"/>
          </w:tcPr>
          <w:p w:rsidR="000A3152" w:rsidRDefault="00B01E15" w:rsidP="00163403">
            <w:pPr>
              <w:jc w:val="center"/>
            </w:pPr>
            <w:r>
              <w:t xml:space="preserve">Performance Expectation: </w:t>
            </w:r>
            <w:r w:rsidR="000A1B0D">
              <w:t xml:space="preserve"> Make observations and/or measurements of an object’s motion to provide evidence that a pattern can be used to predict future motion.</w:t>
            </w:r>
          </w:p>
        </w:tc>
      </w:tr>
      <w:tr w:rsidR="000A3152" w:rsidTr="00933113">
        <w:tc>
          <w:tcPr>
            <w:tcW w:w="10998" w:type="dxa"/>
            <w:gridSpan w:val="4"/>
          </w:tcPr>
          <w:p w:rsidR="000A3152" w:rsidRDefault="00B01E15" w:rsidP="000A1B0D">
            <w:pPr>
              <w:jc w:val="center"/>
            </w:pPr>
            <w:r>
              <w:t>3-</w:t>
            </w:r>
            <w:r w:rsidR="000A1B0D">
              <w:t>PS2-2</w:t>
            </w:r>
          </w:p>
        </w:tc>
      </w:tr>
      <w:tr w:rsidR="00F4689E" w:rsidTr="00933113">
        <w:tc>
          <w:tcPr>
            <w:tcW w:w="10998" w:type="dxa"/>
            <w:gridSpan w:val="4"/>
          </w:tcPr>
          <w:p w:rsidR="00F4689E" w:rsidRDefault="00F4689E" w:rsidP="00FD770B">
            <w:pPr>
              <w:jc w:val="center"/>
            </w:pPr>
            <w:r>
              <w:t>Grade:</w:t>
            </w:r>
            <w:r w:rsidR="00AE33F1">
              <w:t xml:space="preserve"> 3</w:t>
            </w:r>
          </w:p>
        </w:tc>
      </w:tr>
      <w:tr w:rsidR="00D01B25" w:rsidTr="00933113">
        <w:trPr>
          <w:trHeight w:val="547"/>
        </w:trPr>
        <w:tc>
          <w:tcPr>
            <w:tcW w:w="1212" w:type="dxa"/>
          </w:tcPr>
          <w:p w:rsidR="00D01B25" w:rsidRDefault="00D01B25" w:rsidP="00FD770B">
            <w:r>
              <w:t>Score</w:t>
            </w:r>
          </w:p>
          <w:p w:rsidR="00D01B25" w:rsidRDefault="00D01B25" w:rsidP="00FD770B">
            <w:r>
              <w:t>4.0</w:t>
            </w:r>
          </w:p>
        </w:tc>
        <w:tc>
          <w:tcPr>
            <w:tcW w:w="5196" w:type="dxa"/>
            <w:gridSpan w:val="2"/>
          </w:tcPr>
          <w:p w:rsidR="00D01B25" w:rsidRDefault="00C63AD5" w:rsidP="00FD770B">
            <w:r>
              <w:t>NA</w:t>
            </w:r>
          </w:p>
        </w:tc>
        <w:tc>
          <w:tcPr>
            <w:tcW w:w="4590" w:type="dxa"/>
          </w:tcPr>
          <w:p w:rsidR="00D01B25" w:rsidRDefault="00C63AD5" w:rsidP="00FF1BA5">
            <w:r>
              <w:t>NA</w:t>
            </w:r>
          </w:p>
        </w:tc>
      </w:tr>
      <w:tr w:rsidR="002D170F" w:rsidTr="00933113">
        <w:tc>
          <w:tcPr>
            <w:tcW w:w="1212" w:type="dxa"/>
          </w:tcPr>
          <w:p w:rsidR="002D170F" w:rsidRDefault="002D170F" w:rsidP="00FD770B"/>
        </w:tc>
        <w:tc>
          <w:tcPr>
            <w:tcW w:w="820" w:type="dxa"/>
          </w:tcPr>
          <w:p w:rsidR="002D170F" w:rsidRDefault="002D170F" w:rsidP="00FD770B">
            <w:r>
              <w:t>3.5</w:t>
            </w:r>
          </w:p>
        </w:tc>
        <w:tc>
          <w:tcPr>
            <w:tcW w:w="4376" w:type="dxa"/>
          </w:tcPr>
          <w:p w:rsidR="002D170F" w:rsidRDefault="002D170F" w:rsidP="00FD770B"/>
        </w:tc>
        <w:tc>
          <w:tcPr>
            <w:tcW w:w="4590" w:type="dxa"/>
          </w:tcPr>
          <w:p w:rsidR="002D170F" w:rsidRDefault="002D170F" w:rsidP="00FD770B"/>
        </w:tc>
      </w:tr>
      <w:tr w:rsidR="0053724F" w:rsidTr="00933113">
        <w:tc>
          <w:tcPr>
            <w:tcW w:w="1212" w:type="dxa"/>
            <w:shd w:val="clear" w:color="auto" w:fill="BFBFBF" w:themeFill="background1" w:themeFillShade="BF"/>
          </w:tcPr>
          <w:p w:rsidR="0053724F" w:rsidRDefault="0053724F" w:rsidP="00FD770B">
            <w:r>
              <w:t>3.0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53724F" w:rsidRPr="000162CE" w:rsidRDefault="004408D9" w:rsidP="004408D9">
            <w:pPr>
              <w:rPr>
                <w:i/>
              </w:rPr>
            </w:pPr>
            <w:r>
              <w:t>12-14 correct and able to clearly describe discoveries using the words attract and repel.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53724F" w:rsidRPr="00D14313" w:rsidRDefault="00E666CE" w:rsidP="004408D9">
            <w:pPr>
              <w:rPr>
                <w:b/>
              </w:rPr>
            </w:pPr>
            <w:r>
              <w:t xml:space="preserve">Student </w:t>
            </w:r>
            <w:r w:rsidR="004408D9">
              <w:t>answer most of the questions correctly and clearly state discoveries using the words attract and repel.</w:t>
            </w:r>
          </w:p>
        </w:tc>
      </w:tr>
      <w:tr w:rsidR="002D170F" w:rsidTr="00933113">
        <w:tc>
          <w:tcPr>
            <w:tcW w:w="1212" w:type="dxa"/>
          </w:tcPr>
          <w:p w:rsidR="002D170F" w:rsidRDefault="002D170F" w:rsidP="00FD770B"/>
        </w:tc>
        <w:tc>
          <w:tcPr>
            <w:tcW w:w="820" w:type="dxa"/>
          </w:tcPr>
          <w:p w:rsidR="002D170F" w:rsidRDefault="002D170F" w:rsidP="00FD770B">
            <w:r>
              <w:t>2.5</w:t>
            </w:r>
          </w:p>
        </w:tc>
        <w:tc>
          <w:tcPr>
            <w:tcW w:w="4376" w:type="dxa"/>
          </w:tcPr>
          <w:p w:rsidR="002D170F" w:rsidRPr="00933113" w:rsidRDefault="002D170F" w:rsidP="00FD770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33113" w:rsidRPr="00933113">
              <w:rPr>
                <w:b/>
              </w:rPr>
              <w:t xml:space="preserve">Partial Understanding on 3.0 </w:t>
            </w:r>
            <w:r w:rsidR="00933113" w:rsidRPr="00933113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4590" w:type="dxa"/>
          </w:tcPr>
          <w:p w:rsidR="002C4020" w:rsidRDefault="002C4020" w:rsidP="00FD770B">
            <w:r>
              <w:t xml:space="preserve"> </w:t>
            </w:r>
          </w:p>
        </w:tc>
      </w:tr>
      <w:tr w:rsidR="00602CA6" w:rsidTr="00602CA6">
        <w:trPr>
          <w:cantSplit/>
          <w:trHeight w:val="1134"/>
        </w:trPr>
        <w:tc>
          <w:tcPr>
            <w:tcW w:w="1212" w:type="dxa"/>
          </w:tcPr>
          <w:p w:rsidR="00602CA6" w:rsidRDefault="00602CA6" w:rsidP="00FD770B">
            <w:r>
              <w:t>2.0</w:t>
            </w:r>
          </w:p>
        </w:tc>
        <w:tc>
          <w:tcPr>
            <w:tcW w:w="5196" w:type="dxa"/>
            <w:gridSpan w:val="2"/>
          </w:tcPr>
          <w:p w:rsidR="00602CA6" w:rsidRPr="00D01B25" w:rsidRDefault="00DA7CA2" w:rsidP="002F734A">
            <w:pPr>
              <w:rPr>
                <w:i/>
              </w:rPr>
            </w:pPr>
            <w:r>
              <w:t>9-11</w:t>
            </w:r>
            <w:r w:rsidR="004408D9">
              <w:t xml:space="preserve"> correct and able to </w:t>
            </w:r>
            <w:r>
              <w:t>somewhat</w:t>
            </w:r>
            <w:r w:rsidR="004408D9">
              <w:t xml:space="preserve"> describe discoveries using the words attract and repel.</w:t>
            </w:r>
          </w:p>
        </w:tc>
        <w:tc>
          <w:tcPr>
            <w:tcW w:w="4590" w:type="dxa"/>
          </w:tcPr>
          <w:p w:rsidR="00602CA6" w:rsidRPr="001B49CD" w:rsidRDefault="00DA7CA2" w:rsidP="00DA7CA2">
            <w:r>
              <w:t>Student answer many of the questions correctly and somewhat state discoveries using the words attract and repel.</w:t>
            </w:r>
          </w:p>
        </w:tc>
      </w:tr>
      <w:tr w:rsidR="002F07C4" w:rsidTr="00933113">
        <w:tc>
          <w:tcPr>
            <w:tcW w:w="1212" w:type="dxa"/>
          </w:tcPr>
          <w:p w:rsidR="002F07C4" w:rsidRDefault="002F07C4" w:rsidP="00FD770B"/>
        </w:tc>
        <w:tc>
          <w:tcPr>
            <w:tcW w:w="820" w:type="dxa"/>
          </w:tcPr>
          <w:p w:rsidR="002F07C4" w:rsidRDefault="002F07C4" w:rsidP="00FD770B">
            <w:r>
              <w:t>1.5</w:t>
            </w:r>
          </w:p>
        </w:tc>
        <w:tc>
          <w:tcPr>
            <w:tcW w:w="4376" w:type="dxa"/>
          </w:tcPr>
          <w:p w:rsidR="002F07C4" w:rsidRPr="00933113" w:rsidRDefault="00933113" w:rsidP="00FD770B">
            <w:pPr>
              <w:rPr>
                <w:b/>
              </w:rPr>
            </w:pPr>
            <w:r w:rsidRPr="00933113">
              <w:rPr>
                <w:b/>
              </w:rPr>
              <w:t xml:space="preserve">In addition to 1.0 content, partial understanding of 2.0 </w:t>
            </w:r>
            <w:r w:rsidRPr="00933113">
              <w:rPr>
                <w:b/>
                <w:sz w:val="22"/>
                <w:szCs w:val="22"/>
              </w:rPr>
              <w:t>and</w:t>
            </w:r>
            <w:r w:rsidRPr="00933113">
              <w:rPr>
                <w:b/>
              </w:rPr>
              <w:t>/or 3.0 content</w:t>
            </w:r>
          </w:p>
        </w:tc>
        <w:tc>
          <w:tcPr>
            <w:tcW w:w="4590" w:type="dxa"/>
          </w:tcPr>
          <w:p w:rsidR="00732472" w:rsidRPr="00FF27C6" w:rsidRDefault="00732472" w:rsidP="00FD770B"/>
        </w:tc>
      </w:tr>
      <w:tr w:rsidR="0053724F" w:rsidTr="00933113">
        <w:tc>
          <w:tcPr>
            <w:tcW w:w="1212" w:type="dxa"/>
          </w:tcPr>
          <w:p w:rsidR="0053724F" w:rsidRDefault="0053724F" w:rsidP="00FD770B">
            <w:r>
              <w:t>1.0</w:t>
            </w:r>
          </w:p>
        </w:tc>
        <w:tc>
          <w:tcPr>
            <w:tcW w:w="5196" w:type="dxa"/>
            <w:gridSpan w:val="2"/>
          </w:tcPr>
          <w:p w:rsidR="00F86027" w:rsidRPr="002C756D" w:rsidRDefault="00DA7CA2" w:rsidP="00DA7CA2">
            <w:pPr>
              <w:rPr>
                <w:i/>
              </w:rPr>
            </w:pPr>
            <w:r>
              <w:t xml:space="preserve">6-10 correct and attempt to describe discoveries, but needs more work.  </w:t>
            </w:r>
          </w:p>
        </w:tc>
        <w:tc>
          <w:tcPr>
            <w:tcW w:w="4590" w:type="dxa"/>
          </w:tcPr>
          <w:p w:rsidR="002C756D" w:rsidRPr="00FD770B" w:rsidRDefault="00DA7CA2" w:rsidP="00DA7CA2">
            <w:pPr>
              <w:rPr>
                <w:b/>
              </w:rPr>
            </w:pPr>
            <w:r>
              <w:t>Student answer few of the questions correctly and attempt to state discoveries using the words attract and repel.</w:t>
            </w:r>
          </w:p>
        </w:tc>
      </w:tr>
      <w:tr w:rsidR="00D01B25" w:rsidTr="00933113">
        <w:tc>
          <w:tcPr>
            <w:tcW w:w="1212" w:type="dxa"/>
          </w:tcPr>
          <w:p w:rsidR="00D01B25" w:rsidRDefault="00D01B25" w:rsidP="00FD770B"/>
        </w:tc>
        <w:tc>
          <w:tcPr>
            <w:tcW w:w="820" w:type="dxa"/>
          </w:tcPr>
          <w:p w:rsidR="00D01B25" w:rsidRDefault="00D01B25" w:rsidP="00FD770B">
            <w:r>
              <w:t>0.5</w:t>
            </w:r>
          </w:p>
        </w:tc>
        <w:tc>
          <w:tcPr>
            <w:tcW w:w="4376" w:type="dxa"/>
          </w:tcPr>
          <w:p w:rsidR="00D01B25" w:rsidRPr="00601703" w:rsidRDefault="00601703" w:rsidP="000A1B0D">
            <w:pPr>
              <w:rPr>
                <w:b/>
              </w:rPr>
            </w:pPr>
            <w:r w:rsidRPr="00601703">
              <w:rPr>
                <w:b/>
              </w:rPr>
              <w:t xml:space="preserve">Limited </w:t>
            </w:r>
            <w:r>
              <w:rPr>
                <w:b/>
              </w:rPr>
              <w:t xml:space="preserve">or no </w:t>
            </w:r>
            <w:r w:rsidRPr="00601703">
              <w:rPr>
                <w:b/>
              </w:rPr>
              <w:t xml:space="preserve">understanding of </w:t>
            </w:r>
            <w:r w:rsidR="000A1B0D">
              <w:rPr>
                <w:b/>
              </w:rPr>
              <w:t>force and motion</w:t>
            </w:r>
          </w:p>
        </w:tc>
        <w:tc>
          <w:tcPr>
            <w:tcW w:w="4590" w:type="dxa"/>
          </w:tcPr>
          <w:p w:rsidR="00D01B25" w:rsidRDefault="00D01B25" w:rsidP="002C756D"/>
        </w:tc>
      </w:tr>
    </w:tbl>
    <w:p w:rsidR="00290F83" w:rsidRDefault="00290F83" w:rsidP="00B67429"/>
    <w:p w:rsidR="00832418" w:rsidRDefault="003D005C" w:rsidP="00B67429">
      <w:pPr>
        <w:rPr>
          <w:u w:val="single"/>
        </w:rPr>
      </w:pPr>
      <w:r w:rsidRPr="003D005C">
        <w:rPr>
          <w:u w:val="single"/>
        </w:rPr>
        <w:t>I Can</w:t>
      </w:r>
      <w:r w:rsidR="007E5654">
        <w:rPr>
          <w:u w:val="single"/>
        </w:rPr>
        <w:t xml:space="preserve"> Statement</w:t>
      </w:r>
    </w:p>
    <w:p w:rsidR="00074C71" w:rsidRDefault="00074C71" w:rsidP="00B67429">
      <w:pPr>
        <w:rPr>
          <w:u w:val="single"/>
        </w:rPr>
      </w:pPr>
    </w:p>
    <w:p w:rsidR="00BE4DA2" w:rsidRDefault="00E666CE" w:rsidP="00AF24BB">
      <w:pPr>
        <w:ind w:left="720" w:hanging="720"/>
        <w:rPr>
          <w:sz w:val="28"/>
        </w:rPr>
      </w:pPr>
      <w:r>
        <w:rPr>
          <w:sz w:val="28"/>
        </w:rPr>
        <w:t xml:space="preserve">I can </w:t>
      </w:r>
      <w:r w:rsidR="00DA7CA2">
        <w:rPr>
          <w:sz w:val="28"/>
        </w:rPr>
        <w:t xml:space="preserve">make observations of an object’s motion to provide evidence that a pattern can be used to predict future motion. </w:t>
      </w:r>
    </w:p>
    <w:p w:rsidR="00B57DF6" w:rsidRDefault="00B57DF6" w:rsidP="00AF24BB">
      <w:pPr>
        <w:ind w:left="720" w:hanging="720"/>
        <w:rPr>
          <w:sz w:val="28"/>
        </w:rPr>
      </w:pPr>
    </w:p>
    <w:p w:rsidR="00B57DF6" w:rsidRPr="00AF24BB" w:rsidRDefault="00B57DF6" w:rsidP="00AF24BB">
      <w:pPr>
        <w:ind w:left="720" w:hanging="720"/>
        <w:rPr>
          <w:sz w:val="28"/>
          <w:szCs w:val="28"/>
        </w:rPr>
      </w:pPr>
      <w:r>
        <w:rPr>
          <w:sz w:val="28"/>
        </w:rPr>
        <w:t>**Left side is specifically for district assessment that you may use if you would like.  Right side may be used for other formative assessments or observations in science notebooks.</w:t>
      </w:r>
    </w:p>
    <w:sectPr w:rsidR="00B57DF6" w:rsidRPr="00AF24BB" w:rsidSect="00933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13" w:rsidRDefault="00933113" w:rsidP="00933113">
      <w:r>
        <w:separator/>
      </w:r>
    </w:p>
  </w:endnote>
  <w:endnote w:type="continuationSeparator" w:id="0">
    <w:p w:rsidR="00933113" w:rsidRDefault="00933113" w:rsidP="009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B5" w:rsidRDefault="009E0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13" w:rsidRDefault="00933113" w:rsidP="00933113">
    <w:pPr>
      <w:pStyle w:val="Footer"/>
    </w:pPr>
    <w:r>
      <w:t>Bismarck Public Scho</w:t>
    </w:r>
    <w:r w:rsidR="007E5654">
      <w:t xml:space="preserve">ols                         </w:t>
    </w:r>
    <w:r w:rsidR="009E01B5">
      <w:t xml:space="preserve">                </w:t>
    </w:r>
    <w:bookmarkStart w:id="0" w:name="_GoBack"/>
    <w:bookmarkEnd w:id="0"/>
    <w:r>
      <w:t xml:space="preserve">          3</w:t>
    </w:r>
    <w:r w:rsidRPr="00A61D15">
      <w:rPr>
        <w:vertAlign w:val="superscript"/>
      </w:rPr>
      <w:t>rd</w:t>
    </w:r>
    <w:r>
      <w:t xml:space="preserve"> Grade Progress Report Assessment</w:t>
    </w:r>
  </w:p>
  <w:p w:rsidR="00933113" w:rsidRDefault="00933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B5" w:rsidRDefault="009E0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13" w:rsidRDefault="00933113" w:rsidP="00933113">
      <w:r>
        <w:separator/>
      </w:r>
    </w:p>
  </w:footnote>
  <w:footnote w:type="continuationSeparator" w:id="0">
    <w:p w:rsidR="00933113" w:rsidRDefault="00933113" w:rsidP="0093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B5" w:rsidRDefault="009E0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B5" w:rsidRDefault="009E0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B5" w:rsidRDefault="009E0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9"/>
    <w:rsid w:val="00006432"/>
    <w:rsid w:val="000162CE"/>
    <w:rsid w:val="00024648"/>
    <w:rsid w:val="000610F4"/>
    <w:rsid w:val="00074C71"/>
    <w:rsid w:val="000A1B0D"/>
    <w:rsid w:val="000A3152"/>
    <w:rsid w:val="000B13E9"/>
    <w:rsid w:val="000B633C"/>
    <w:rsid w:val="00140B49"/>
    <w:rsid w:val="00155CF3"/>
    <w:rsid w:val="00163403"/>
    <w:rsid w:val="001A2417"/>
    <w:rsid w:val="001A2974"/>
    <w:rsid w:val="001B49CD"/>
    <w:rsid w:val="001B7E29"/>
    <w:rsid w:val="001C4043"/>
    <w:rsid w:val="001C4F68"/>
    <w:rsid w:val="001C7153"/>
    <w:rsid w:val="001C755A"/>
    <w:rsid w:val="002074D9"/>
    <w:rsid w:val="002318F9"/>
    <w:rsid w:val="002549A6"/>
    <w:rsid w:val="00261B5D"/>
    <w:rsid w:val="00274D15"/>
    <w:rsid w:val="00290F83"/>
    <w:rsid w:val="00297993"/>
    <w:rsid w:val="002B57F4"/>
    <w:rsid w:val="002C4020"/>
    <w:rsid w:val="002C756D"/>
    <w:rsid w:val="002D170F"/>
    <w:rsid w:val="002F07C4"/>
    <w:rsid w:val="002F37AF"/>
    <w:rsid w:val="002F734A"/>
    <w:rsid w:val="00321871"/>
    <w:rsid w:val="00341D2F"/>
    <w:rsid w:val="00380E3F"/>
    <w:rsid w:val="003B5B45"/>
    <w:rsid w:val="003D005C"/>
    <w:rsid w:val="003E46FD"/>
    <w:rsid w:val="004408D9"/>
    <w:rsid w:val="00476A94"/>
    <w:rsid w:val="004E7923"/>
    <w:rsid w:val="00506392"/>
    <w:rsid w:val="00517A0F"/>
    <w:rsid w:val="00517DFB"/>
    <w:rsid w:val="0053724F"/>
    <w:rsid w:val="00554875"/>
    <w:rsid w:val="0059169B"/>
    <w:rsid w:val="005F2DE7"/>
    <w:rsid w:val="00601703"/>
    <w:rsid w:val="00602CA6"/>
    <w:rsid w:val="00637151"/>
    <w:rsid w:val="00700450"/>
    <w:rsid w:val="00704285"/>
    <w:rsid w:val="00732472"/>
    <w:rsid w:val="007455D1"/>
    <w:rsid w:val="00774085"/>
    <w:rsid w:val="00783132"/>
    <w:rsid w:val="007A5DCE"/>
    <w:rsid w:val="007D1A0A"/>
    <w:rsid w:val="007E2EE5"/>
    <w:rsid w:val="007E5654"/>
    <w:rsid w:val="0081765B"/>
    <w:rsid w:val="008206A4"/>
    <w:rsid w:val="00832418"/>
    <w:rsid w:val="00836243"/>
    <w:rsid w:val="00855FE3"/>
    <w:rsid w:val="0086634E"/>
    <w:rsid w:val="00901DDB"/>
    <w:rsid w:val="00922636"/>
    <w:rsid w:val="0093044B"/>
    <w:rsid w:val="00933113"/>
    <w:rsid w:val="009502B5"/>
    <w:rsid w:val="0095718D"/>
    <w:rsid w:val="0096575E"/>
    <w:rsid w:val="00984997"/>
    <w:rsid w:val="009B051E"/>
    <w:rsid w:val="009E01B5"/>
    <w:rsid w:val="009F2372"/>
    <w:rsid w:val="00A0206B"/>
    <w:rsid w:val="00A40D56"/>
    <w:rsid w:val="00A431EB"/>
    <w:rsid w:val="00A568E6"/>
    <w:rsid w:val="00A61346"/>
    <w:rsid w:val="00AA0763"/>
    <w:rsid w:val="00AE33F1"/>
    <w:rsid w:val="00AE7401"/>
    <w:rsid w:val="00AF0817"/>
    <w:rsid w:val="00AF24BB"/>
    <w:rsid w:val="00B01E15"/>
    <w:rsid w:val="00B57DF6"/>
    <w:rsid w:val="00B60448"/>
    <w:rsid w:val="00B6119D"/>
    <w:rsid w:val="00B67429"/>
    <w:rsid w:val="00B9082E"/>
    <w:rsid w:val="00BB4A70"/>
    <w:rsid w:val="00BD0FF5"/>
    <w:rsid w:val="00BE44D9"/>
    <w:rsid w:val="00BE4DA2"/>
    <w:rsid w:val="00C63AD5"/>
    <w:rsid w:val="00C66114"/>
    <w:rsid w:val="00CB51D5"/>
    <w:rsid w:val="00CC19EE"/>
    <w:rsid w:val="00D01B25"/>
    <w:rsid w:val="00D04194"/>
    <w:rsid w:val="00D14313"/>
    <w:rsid w:val="00D3525A"/>
    <w:rsid w:val="00D4624E"/>
    <w:rsid w:val="00D740E0"/>
    <w:rsid w:val="00D7665D"/>
    <w:rsid w:val="00D86991"/>
    <w:rsid w:val="00DA7CA2"/>
    <w:rsid w:val="00DB6762"/>
    <w:rsid w:val="00DC4E35"/>
    <w:rsid w:val="00DE1365"/>
    <w:rsid w:val="00E03430"/>
    <w:rsid w:val="00E27B4E"/>
    <w:rsid w:val="00E551C5"/>
    <w:rsid w:val="00E666CE"/>
    <w:rsid w:val="00E82840"/>
    <w:rsid w:val="00EB1B05"/>
    <w:rsid w:val="00F03000"/>
    <w:rsid w:val="00F4689E"/>
    <w:rsid w:val="00F76C33"/>
    <w:rsid w:val="00F86027"/>
    <w:rsid w:val="00FC1514"/>
    <w:rsid w:val="00FD770B"/>
    <w:rsid w:val="00FF1BA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F858E8-1CB7-410F-9099-F0D8A433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F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0A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7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3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31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3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Strand: Reading</vt:lpstr>
    </vt:vector>
  </TitlesOfParts>
  <Company>Bismarck Public Schools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Strand: Reading</dc:title>
  <dc:creator>Administrator</dc:creator>
  <cp:lastModifiedBy>Laura Mastel</cp:lastModifiedBy>
  <cp:revision>3</cp:revision>
  <cp:lastPrinted>2013-06-27T16:35:00Z</cp:lastPrinted>
  <dcterms:created xsi:type="dcterms:W3CDTF">2016-05-10T19:28:00Z</dcterms:created>
  <dcterms:modified xsi:type="dcterms:W3CDTF">2016-08-17T04:39:00Z</dcterms:modified>
</cp:coreProperties>
</file>