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BC5FF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Peter’s Chair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BC5FF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Peter’s Chair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7B68CF" w:rsidP="007B68C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860158" cy="2559842"/>
                                      <wp:effectExtent l="0" t="0" r="0" b="0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eter-s-Chair-9780670880645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77733" cy="25755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" fillcolor="white [3201]" stroked="f" strokeweight=".5pt">
                    <v:textbox>
                      <w:txbxContent>
                        <w:p w:rsidR="007B68CF" w:rsidRDefault="007B68CF" w:rsidP="007B68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60158" cy="2559842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eter-s-Chair-9780670880645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77733" cy="25755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BC5FFB">
                                <w:r>
                                  <w:t xml:space="preserve">Reading: Peter’s Chair Scott </w:t>
                                </w:r>
                                <w:proofErr w:type="spellStart"/>
                                <w:r>
                                  <w:t>Foresman</w:t>
                                </w:r>
                                <w:proofErr w:type="spellEnd"/>
                                <w:r>
                                  <w:t xml:space="preserve"> Unit 4 pages 1330-148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BC5FFB">
                          <w:r>
                            <w:t xml:space="preserve">Reading: Peter’s Chair Scott </w:t>
                          </w:r>
                          <w:proofErr w:type="spellStart"/>
                          <w:r>
                            <w:t>Foresman</w:t>
                          </w:r>
                          <w:proofErr w:type="spellEnd"/>
                          <w:r>
                            <w:t xml:space="preserve"> Unit 4 pages 1330-148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C65D3D" w:rsidRDefault="00C65D3D">
                                <w:r>
                                  <w:t xml:space="preserve">Alignment Standards: </w:t>
                                </w:r>
                              </w:p>
                              <w:p w:rsidR="007B68CF" w:rsidRDefault="007B68CF">
                                <w:r>
                                  <w:t>Reading: Character, setting, plot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C65D3D" w:rsidRDefault="00C65D3D">
                          <w:r>
                            <w:t xml:space="preserve">Alignment Standards: </w:t>
                          </w:r>
                        </w:p>
                        <w:p w:rsidR="007B68CF" w:rsidRDefault="007B68CF">
                          <w:r>
                            <w:t>Reading: Character, setting, plot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paint or colors, various decoration s to glue on chair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paint or colors, various decoration s to glue on chair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B68CF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B68CF"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7B68CF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7B68CF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7B68CF"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>_Proportion/Scale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7B68CF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BC5FFB">
                                  <w:t>1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BC5FFB">
                                  <w:t>2 sessions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BC5FFB">
                            <w:t>1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BC5FFB">
                            <w:t>2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B68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5DB1" wp14:editId="398D01C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AA5E20" w:rsidRPr="00442488" w:rsidRDefault="00AA5E20" w:rsidP="00AA5E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After reading and discussing Peter’s Chair, ask students to design a chair for someone in their family.  </w:t>
                            </w:r>
                          </w:p>
                          <w:p w:rsidR="00AA5E20" w:rsidRPr="00442488" w:rsidRDefault="00AA5E20" w:rsidP="00AA5E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>Day 1: Use the template to paint, color, or glue various items.</w:t>
                            </w:r>
                          </w:p>
                          <w:p w:rsidR="00AA5E20" w:rsidRPr="00442488" w:rsidRDefault="00AA5E20" w:rsidP="00AA5E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Day 2: After your chair is dry, cut along the bold lines and fold along the dotted lines. </w:t>
                            </w:r>
                          </w:p>
                          <w:p w:rsidR="00AA5E20" w:rsidRPr="00442488" w:rsidRDefault="00AA5E20" w:rsidP="00AA5E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Ask students to write about </w:t>
                            </w:r>
                            <w:r w:rsidR="005C4233" w:rsidRPr="00442488">
                              <w:rPr>
                                <w:sz w:val="44"/>
                                <w:szCs w:val="44"/>
                              </w:rPr>
                              <w:t>whom</w:t>
                            </w: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their chair was designed for and why they designed it the way they did.  </w:t>
                            </w:r>
                          </w:p>
                          <w:p w:rsidR="00C65D3D" w:rsidRPr="00442488" w:rsidRDefault="00C65D3D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*Folding and gluing the chairs will be difficult and may require a parent volunteer.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AA5E20" w:rsidRPr="00442488" w:rsidRDefault="00AA5E20" w:rsidP="00AA5E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After reading and discussing Peter’s Chair, ask students to design a chair for someone in their family.  </w:t>
                      </w:r>
                    </w:p>
                    <w:p w:rsidR="00AA5E20" w:rsidRPr="00442488" w:rsidRDefault="00AA5E20" w:rsidP="00AA5E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>Day 1: Use the template to paint, color, or glue various items.</w:t>
                      </w:r>
                    </w:p>
                    <w:p w:rsidR="00AA5E20" w:rsidRPr="00442488" w:rsidRDefault="00AA5E20" w:rsidP="00AA5E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Day 2: After your chair is dry, cut along the bold lines and fold along the dotted lines. </w:t>
                      </w:r>
                    </w:p>
                    <w:p w:rsidR="00AA5E20" w:rsidRPr="00442488" w:rsidRDefault="00AA5E20" w:rsidP="00AA5E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Ask students to write about </w:t>
                      </w:r>
                      <w:r w:rsidR="005C4233" w:rsidRPr="00442488">
                        <w:rPr>
                          <w:sz w:val="44"/>
                          <w:szCs w:val="44"/>
                        </w:rPr>
                        <w:t>whom</w:t>
                      </w:r>
                      <w:r w:rsidRPr="00442488">
                        <w:rPr>
                          <w:sz w:val="44"/>
                          <w:szCs w:val="44"/>
                        </w:rPr>
                        <w:t xml:space="preserve"> their chair was designed for and why they designed it the way they did.  </w:t>
                      </w:r>
                    </w:p>
                    <w:p w:rsidR="00C65D3D" w:rsidRPr="00442488" w:rsidRDefault="00C65D3D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</w:p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*Folding and gluing the chairs will be difficult and may require a parent volunteer. 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0D47" wp14:editId="74612FD0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Read and Discuss the story Peter’s Chair by Ezra Jack </w:t>
                            </w:r>
                            <w:proofErr w:type="spellStart"/>
                            <w:r w:rsidR="007B68CF">
                              <w:t>Keets</w:t>
                            </w:r>
                            <w:proofErr w:type="spellEnd"/>
                            <w:r w:rsidR="007B68C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Read and Discuss the story Peter’s Chair by Ezra Jack </w:t>
                      </w:r>
                      <w:proofErr w:type="spellStart"/>
                      <w:r w:rsidR="007B68CF">
                        <w:t>Keets</w:t>
                      </w:r>
                      <w:proofErr w:type="spellEnd"/>
                      <w:r w:rsidR="007B68CF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chair, picture, down, room, house, thought, could, remember, stood, away, won’</w:t>
                            </w:r>
                            <w:r w:rsidR="00AA5E20">
                              <w:t xml:space="preserve">t, design, unique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chair, picture, down, room, house, thought, could, remember, stood, away, won’</w:t>
                      </w:r>
                      <w:r w:rsidR="00AA5E20">
                        <w:t xml:space="preserve">t, design, unique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C65D3D" w:rsidRDefault="00C65D3D">
                            <w:r>
                              <w:t xml:space="preserve"> </w:t>
                            </w:r>
                            <w:r w:rsidR="00AA5E20">
                              <w:t>I can design my own unique chair.</w:t>
                            </w:r>
                          </w:p>
                          <w:p w:rsidR="00AA5E20" w:rsidRDefault="00AA5E20">
                            <w:r>
                              <w:t xml:space="preserve">I can listen to directions by cutting and folding on the correct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C65D3D" w:rsidRDefault="00C65D3D">
                      <w:r>
                        <w:t xml:space="preserve"> </w:t>
                      </w:r>
                      <w:r w:rsidR="00AA5E20">
                        <w:t>I can design my own unique chair.</w:t>
                      </w:r>
                    </w:p>
                    <w:p w:rsidR="00AA5E20" w:rsidRDefault="00AA5E20">
                      <w:r>
                        <w:t xml:space="preserve">I can listen to directions by cutting and folding on the correct lines.  </w:t>
                      </w:r>
                    </w:p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5C4233" w:rsidRPr="00442488" w:rsidRDefault="005C42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42488">
                              <w:rPr>
                                <w:sz w:val="36"/>
                                <w:szCs w:val="36"/>
                              </w:rPr>
                              <w:t>Talk about what it means to design (plan and create) something and what the word unique (only one like it) means.</w:t>
                            </w:r>
                            <w:r w:rsidRPr="00442488">
                              <w:rPr>
                                <w:sz w:val="36"/>
                                <w:szCs w:val="36"/>
                              </w:rPr>
                              <w:t xml:space="preserve">  Discuss that it makes art special when you make it unique to not copy your neighbor although it is alright to get inspiration from others.  </w:t>
                            </w:r>
                          </w:p>
                          <w:p w:rsidR="00C65D3D" w:rsidRDefault="00C65D3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5C4233" w:rsidRPr="00442488" w:rsidRDefault="005C4233">
                      <w:pPr>
                        <w:rPr>
                          <w:sz w:val="36"/>
                          <w:szCs w:val="36"/>
                        </w:rPr>
                      </w:pPr>
                      <w:r w:rsidRPr="00442488">
                        <w:rPr>
                          <w:sz w:val="36"/>
                          <w:szCs w:val="36"/>
                        </w:rPr>
                        <w:t>Talk about what it means to design (plan and create) something and what the word unique (only one like it) means.</w:t>
                      </w:r>
                      <w:r w:rsidRPr="00442488">
                        <w:rPr>
                          <w:sz w:val="36"/>
                          <w:szCs w:val="36"/>
                        </w:rPr>
                        <w:t xml:space="preserve">  Discuss that it makes art special when you make it unique to not copy your neighbor although it is alright to get inspiration from others.  </w:t>
                      </w:r>
                    </w:p>
                    <w:p w:rsidR="00C65D3D" w:rsidRDefault="00C65D3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5C4233">
            <w:r>
              <w:t xml:space="preserve">What does it mean to be unique? </w:t>
            </w:r>
          </w:p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>
                            <w:r w:rsidRPr="005C4233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8142A45" wp14:editId="28A66891">
                                  <wp:extent cx="8134317" cy="5653071"/>
                                  <wp:effectExtent l="2223" t="0" r="2857" b="2858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gh-backed-chair-printable-templat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134191" cy="5652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Qr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i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N2ftCs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>
                      <w:r w:rsidRPr="005C4233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8142A45" wp14:editId="28A66891">
                            <wp:extent cx="8134317" cy="5653071"/>
                            <wp:effectExtent l="2223" t="0" r="2857" b="2858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gh-backed-chair-printable-templat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134191" cy="5652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65DEE"/>
    <w:rsid w:val="00074CFC"/>
    <w:rsid w:val="000B19D4"/>
    <w:rsid w:val="001D2E07"/>
    <w:rsid w:val="002222B6"/>
    <w:rsid w:val="002277D0"/>
    <w:rsid w:val="002402AE"/>
    <w:rsid w:val="00286E2B"/>
    <w:rsid w:val="00435A98"/>
    <w:rsid w:val="00442488"/>
    <w:rsid w:val="00483602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E14B38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Peter’s Chair</vt:lpstr>
    </vt:vector>
  </TitlesOfParts>
  <Company>Bismarck Public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Peter’s Chair</dc:title>
  <dc:creator>Kelsi Hach</dc:creator>
  <cp:lastModifiedBy>Kelsi Hach</cp:lastModifiedBy>
  <cp:revision>2</cp:revision>
  <dcterms:created xsi:type="dcterms:W3CDTF">2013-01-20T00:17:00Z</dcterms:created>
  <dcterms:modified xsi:type="dcterms:W3CDTF">2013-01-20T00:17:00Z</dcterms:modified>
</cp:coreProperties>
</file>