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074C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074CF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Lines</w:t>
                              </w:r>
                            </w:p>
                          </w:sdtContent>
                        </w:sdt>
                      </w:txbxContent>
                    </v:textbox>
                    <w10:wrap anchorx="page" anchory="page"/>
                  </v:rect>
                </w:pict>
              </mc:Fallback>
            </mc:AlternateContent>
          </w:r>
        </w:p>
        <w:p w:rsidR="00435A98" w:rsidRDefault="0079062D">
          <w:r>
            <w:rPr>
              <w:noProof/>
            </w:rPr>
            <mc:AlternateContent>
              <mc:Choice Requires="wps">
                <w:drawing>
                  <wp:anchor distT="0" distB="0" distL="114300" distR="114300" simplePos="0" relativeHeight="251693056" behindDoc="0" locked="0" layoutInCell="1" allowOverlap="1" wp14:anchorId="495DE7BF" wp14:editId="329062CE">
                    <wp:simplePos x="0" y="0"/>
                    <wp:positionH relativeFrom="column">
                      <wp:posOffset>3981450</wp:posOffset>
                    </wp:positionH>
                    <wp:positionV relativeFrom="paragraph">
                      <wp:posOffset>5953760</wp:posOffset>
                    </wp:positionV>
                    <wp:extent cx="2735580" cy="13049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0492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p>
                              <w:p w:rsidR="0079062D" w:rsidRDefault="0079062D">
                                <w:r>
                                  <w:t xml:space="preserve">Bedhead Story by Margie </w:t>
                                </w:r>
                                <w:proofErr w:type="spellStart"/>
                                <w:proofErr w:type="gramStart"/>
                                <w:r>
                                  <w:t>Palentini</w:t>
                                </w:r>
                                <w:proofErr w:type="spellEnd"/>
                                <w:r>
                                  <w:t xml:space="preserve"> ,</w:t>
                                </w:r>
                                <w:proofErr w:type="gramEnd"/>
                                <w:r>
                                  <w:t xml:space="preserve"> I Want One Too by Brenda </w:t>
                                </w:r>
                                <w:proofErr w:type="spellStart"/>
                                <w:r>
                                  <w:t>Ehrmantraut</w:t>
                                </w:r>
                                <w:proofErr w:type="spellEnd"/>
                                <w:r>
                                  <w:t xml:space="preserve">, White Construction Paper, </w:t>
                                </w:r>
                                <w:r w:rsidR="0042214B">
                                  <w:t xml:space="preserve">Circle Templates, </w:t>
                                </w:r>
                                <w:r>
                                  <w:t>Pencil, Color Pencils, Crayons, Oil Pastels, Kleenexes</w:t>
                                </w:r>
                              </w:p>
                              <w:p w:rsidR="0079062D" w:rsidRDefault="0079062D"/>
                              <w:p w:rsidR="0079062D" w:rsidRDefault="0079062D"/>
                              <w:p w:rsidR="0079062D" w:rsidRDefault="0079062D"/>
                              <w:p w:rsidR="0079062D" w:rsidRDefault="0079062D"/>
                              <w:p w:rsidR="0079062D" w:rsidRDefault="0079062D">
                                <w:r>
                                  <w:t>W</w:t>
                                </w:r>
                              </w:p>
                              <w:p w:rsidR="0079062D" w:rsidRDefault="00790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468.8pt;width:215.4pt;height:10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oOJQIAAEw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IzSgzT&#10;2KIHMQTyBgZSRHZ660t0urfoFga8xi6nSr29A/7VEwPbjpm9uHEO+k6wBrObxpfZxdMRx0eQuv8A&#10;DYZhhwAJaGidjtQhGQTRsUuP587EVDheFlezxWKJJo626Syfr4pFisHKp+fW+fBOgCZRqKjD1id4&#10;drzzIabDyieXGM2Dks1OKpUUt6+3ypEjwzHZpe+E/pObMqSv6GqBsf8OkafvTxBaBpx3JXVFl2cn&#10;Vkbe3pomTWNgUo0ypqzMicjI3chiGOohdSwxEEmuoXlEZh2M443riEIH7jslPY52Rf23A3OCEvXe&#10;YHdW0/k87kJS5ourAhV3aakvLcxwhKpooGQUtyHtT2TAwA12sZWJ3+dMTinjyCbaT+sVd+JST17P&#10;P4HNDwAAAP//AwBQSwMEFAAGAAgAAAAhALTdVu7jAAAADQEAAA8AAABkcnMvZG93bnJldi54bWxM&#10;j8FOwzAMhu9IvENkJC6IpV1Hu5WmE0ICwQ22Ca5Zk7UViVOSrCtvj3eCmy3/+v191Xqyho3ah96h&#10;gHSWANPYONVjK2C3fbpdAgtRopLGoRbwowOs68uLSpbKnfBdj5vYMirBUEoBXYxDyXloOm1lmLlB&#10;I90OzlsZafUtV16eqNwaPk+SnFvZI33o5KAfO918bY5WwHLxMn6G1+zto8kPZhVvivH52wtxfTU9&#10;3AOLeop/YTjjEzrUxLR3R1SBGQH5vCCXKGCVFTmwcyK5K8hmT1O6yFLgdcX/W9S/AAAA//8DAFBL&#10;AQItABQABgAIAAAAIQC2gziS/gAAAOEBAAATAAAAAAAAAAAAAAAAAAAAAABbQ29udGVudF9UeXBl&#10;c10ueG1sUEsBAi0AFAAGAAgAAAAhADj9If/WAAAAlAEAAAsAAAAAAAAAAAAAAAAALwEAAF9yZWxz&#10;Ly5yZWxzUEsBAi0AFAAGAAgAAAAhAM2rag4lAgAATAQAAA4AAAAAAAAAAAAAAAAALgIAAGRycy9l&#10;Mm9Eb2MueG1sUEsBAi0AFAAGAAgAAAAhALTdVu7jAAAADQEAAA8AAAAAAAAAAAAAAAAAfwQAAGRy&#10;cy9kb3ducmV2LnhtbFBLBQYAAAAABAAEAPMAAACPBQAAAAA=&#10;">
                    <v:textbox>
                      <w:txbxContent>
                        <w:p w:rsidR="00074CFC" w:rsidRDefault="00074CFC">
                          <w:r>
                            <w:t xml:space="preserve">Materials: </w:t>
                          </w:r>
                        </w:p>
                        <w:p w:rsidR="0079062D" w:rsidRDefault="0079062D">
                          <w:r>
                            <w:t xml:space="preserve">Bedhead Story by Margie </w:t>
                          </w:r>
                          <w:proofErr w:type="spellStart"/>
                          <w:proofErr w:type="gramStart"/>
                          <w:r>
                            <w:t>Palentini</w:t>
                          </w:r>
                          <w:proofErr w:type="spellEnd"/>
                          <w:r>
                            <w:t xml:space="preserve"> ,</w:t>
                          </w:r>
                          <w:proofErr w:type="gramEnd"/>
                          <w:r>
                            <w:t xml:space="preserve"> I Want One Too by Brenda </w:t>
                          </w:r>
                          <w:proofErr w:type="spellStart"/>
                          <w:r>
                            <w:t>Ehrmantraut</w:t>
                          </w:r>
                          <w:proofErr w:type="spellEnd"/>
                          <w:r>
                            <w:t xml:space="preserve">, White Construction Paper, </w:t>
                          </w:r>
                          <w:r w:rsidR="0042214B">
                            <w:t xml:space="preserve">Circle Templates, </w:t>
                          </w:r>
                          <w:r>
                            <w:t>Pencil, Color Pencils, Crayons, Oil Pastels, Kleenexes</w:t>
                          </w:r>
                        </w:p>
                        <w:p w:rsidR="0079062D" w:rsidRDefault="0079062D"/>
                        <w:p w:rsidR="0079062D" w:rsidRDefault="0079062D"/>
                        <w:p w:rsidR="0079062D" w:rsidRDefault="0079062D"/>
                        <w:p w:rsidR="0079062D" w:rsidRDefault="0079062D"/>
                        <w:p w:rsidR="0079062D" w:rsidRDefault="0079062D">
                          <w:r>
                            <w:t>W</w:t>
                          </w:r>
                        </w:p>
                        <w:p w:rsidR="0079062D" w:rsidRDefault="0079062D"/>
                      </w:txbxContent>
                    </v:textbox>
                  </v:shape>
                </w:pict>
              </mc:Fallback>
            </mc:AlternateContent>
          </w:r>
          <w:r w:rsidR="006650A2">
            <w:rPr>
              <w:noProof/>
            </w:rPr>
            <w:drawing>
              <wp:anchor distT="0" distB="0" distL="114300" distR="114300" simplePos="0" relativeHeight="251686912" behindDoc="0" locked="0" layoutInCell="0" allowOverlap="1" wp14:anchorId="09D65364" wp14:editId="7E49E2DD">
                <wp:simplePos x="0" y="0"/>
                <wp:positionH relativeFrom="page">
                  <wp:posOffset>3228975</wp:posOffset>
                </wp:positionH>
                <wp:positionV relativeFrom="page">
                  <wp:posOffset>3152775</wp:posOffset>
                </wp:positionV>
                <wp:extent cx="4533308" cy="2587256"/>
                <wp:effectExtent l="19050" t="19050" r="19685"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4533308" cy="258725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739139AF" wp14:editId="255EE317">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79062D" w:rsidRDefault="0079062D">
                                <w:r>
                                  <w:t>Persuasive Writing</w:t>
                                </w:r>
                              </w:p>
                              <w:p w:rsidR="0079062D" w:rsidRDefault="0079062D">
                                <w:r>
                                  <w:t xml:space="preserve"> Self Portraits </w:t>
                                </w:r>
                                <w:proofErr w:type="gramStart"/>
                                <w:r>
                                  <w:t>Of</w:t>
                                </w:r>
                                <w:proofErr w:type="gramEnd"/>
                                <w:r>
                                  <w:t xml:space="preserve"> Major Meltdowns</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79062D" w:rsidRDefault="0079062D">
                          <w:r>
                            <w:t>Persuasive Writing</w:t>
                          </w:r>
                        </w:p>
                        <w:p w:rsidR="0079062D" w:rsidRDefault="0079062D">
                          <w:r>
                            <w:t xml:space="preserve"> Self Portraits </w:t>
                          </w:r>
                          <w:proofErr w:type="gramStart"/>
                          <w:r>
                            <w:t>Of</w:t>
                          </w:r>
                          <w:proofErr w:type="gramEnd"/>
                          <w:r>
                            <w:t xml:space="preserve"> Major Meltdowns</w:t>
                          </w:r>
                        </w:p>
                        <w:p w:rsidR="00074CFC" w:rsidRDefault="00074CFC"/>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443AAE37" wp14:editId="1A3A4B0D">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074CFC" w:rsidRDefault="00741887">
                                <w:r>
                                  <w:t>Art Standards: ART-ES.1.05</w:t>
                                </w:r>
                              </w:p>
                              <w:p w:rsidR="00074CFC" w:rsidRDefault="00074CFC">
                                <w:r>
                                  <w:t xml:space="preserve">Alignment Standards: </w:t>
                                </w:r>
                                <w:r w:rsidR="00741887">
                                  <w:t xml:space="preserve"> Persuasive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074CFC" w:rsidRDefault="00741887">
                          <w:r>
                            <w:t>Art Standards: ART-ES.1.05</w:t>
                          </w:r>
                        </w:p>
                        <w:p w:rsidR="00074CFC" w:rsidRDefault="00074CFC">
                          <w:r>
                            <w:t xml:space="preserve">Alignment Standards: </w:t>
                          </w:r>
                          <w:r w:rsidR="00741887">
                            <w:t xml:space="preserve"> Persuasive Writing</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E641CB">
                                        <w:t>X</w:t>
                                      </w:r>
                                      <w:r w:rsidR="00074CFC">
                                        <w:t>_Line</w:t>
                                      </w:r>
                                      <w:proofErr w:type="spellEnd"/>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proofErr w:type="spellStart"/>
                                      <w:r w:rsidR="0079062D">
                                        <w:t>X</w:t>
                                      </w:r>
                                      <w:r>
                                        <w:t>_Shape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_</w:t>
                                      </w:r>
                                      <w:proofErr w:type="spellStart"/>
                                      <w:r w:rsidR="0079062D">
                                        <w:t>X</w:t>
                                      </w:r>
                                      <w:r>
                                        <w:t>_Color</w:t>
                                      </w:r>
                                      <w:proofErr w:type="spellEnd"/>
                                      <w:r>
                                        <w:t xml:space="preserve"> </w:t>
                                      </w:r>
                                    </w:p>
                                  </w:tc>
                                  <w:tc>
                                    <w:tcPr>
                                      <w:tcW w:w="2844" w:type="dxa"/>
                                    </w:tcPr>
                                    <w:p w:rsidR="00074CFC" w:rsidRDefault="00074CFC" w:rsidP="002402AE">
                                      <w:r>
                                        <w:t>_</w:t>
                                      </w:r>
                                      <w:proofErr w:type="spellStart"/>
                                      <w:r w:rsidR="0079062D">
                                        <w:t>X</w:t>
                                      </w:r>
                                      <w:r>
                                        <w:t>_Proportion</w:t>
                                      </w:r>
                                      <w:proofErr w:type="spellEnd"/>
                                      <w:r>
                                        <w:t>/Scale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proofErr w:type="spellStart"/>
                                      <w:r w:rsidR="0079062D">
                                        <w:t>X</w:t>
                                      </w:r>
                                      <w:r>
                                        <w:t>_Emphasis</w:t>
                                      </w:r>
                                      <w:proofErr w:type="spellEnd"/>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E641CB">
                                  <w:t>X</w:t>
                                </w:r>
                                <w:r w:rsidR="00074CFC">
                                  <w:t>_Line</w:t>
                                </w:r>
                                <w:proofErr w:type="spellEnd"/>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proofErr w:type="spellStart"/>
                                <w:r w:rsidR="0079062D">
                                  <w:t>X</w:t>
                                </w:r>
                                <w:r>
                                  <w:t>_Shape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_</w:t>
                                </w:r>
                                <w:proofErr w:type="spellStart"/>
                                <w:r w:rsidR="0079062D">
                                  <w:t>X</w:t>
                                </w:r>
                                <w:r>
                                  <w:t>_Color</w:t>
                                </w:r>
                                <w:proofErr w:type="spellEnd"/>
                                <w:r>
                                  <w:t xml:space="preserve"> </w:t>
                                </w:r>
                              </w:p>
                            </w:tc>
                            <w:tc>
                              <w:tcPr>
                                <w:tcW w:w="2844" w:type="dxa"/>
                              </w:tcPr>
                              <w:p w:rsidR="00074CFC" w:rsidRDefault="00074CFC" w:rsidP="002402AE">
                                <w:r>
                                  <w:t>_</w:t>
                                </w:r>
                                <w:proofErr w:type="spellStart"/>
                                <w:r w:rsidR="0079062D">
                                  <w:t>X</w:t>
                                </w:r>
                                <w:r>
                                  <w:t>_Proportion</w:t>
                                </w:r>
                                <w:proofErr w:type="spellEnd"/>
                                <w:r>
                                  <w:t>/Scale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proofErr w:type="spellStart"/>
                                <w:r w:rsidR="0079062D">
                                  <w:t>X</w:t>
                                </w:r>
                                <w:r>
                                  <w:t>_Emphasis</w:t>
                                </w:r>
                                <w:proofErr w:type="spellEnd"/>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79062D">
                                  <w:t xml:space="preserve"> Second Grade</w:t>
                                </w:r>
                                <w:r>
                                  <w:t xml:space="preserve"> </w:t>
                                </w:r>
                              </w:p>
                              <w:p w:rsidR="00074CFC" w:rsidRDefault="00074CFC">
                                <w:r>
                                  <w:t xml:space="preserve">Time: </w:t>
                                </w:r>
                                <w:r w:rsidR="0079062D">
                                  <w:t>45 minutes to 60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79062D">
                            <w:t xml:space="preserve"> Second Grade</w:t>
                          </w:r>
                          <w:r>
                            <w:t xml:space="preserve"> </w:t>
                          </w:r>
                        </w:p>
                        <w:p w:rsidR="00074CFC" w:rsidRDefault="00074CFC">
                          <w:r>
                            <w:t xml:space="preserve">Time: </w:t>
                          </w:r>
                          <w:r w:rsidR="0079062D">
                            <w:t>45 minutes to 60 Minutes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r w:rsidR="0042214B">
                              <w:t xml:space="preserve">: Gather Up Read Aloud Books and </w:t>
                            </w:r>
                            <w:proofErr w:type="gramStart"/>
                            <w:r w:rsidR="0042214B">
                              <w:t>Materials .</w:t>
                            </w:r>
                            <w:proofErr w:type="gramEnd"/>
                            <w:r w:rsidR="0042214B">
                              <w:t xml:space="preserve"> Perhaps just prepare an art example to have the students see a final product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74CFC" w:rsidRDefault="00074CFC">
                      <w:r>
                        <w:t>Preparation</w:t>
                      </w:r>
                      <w:r w:rsidR="0042214B">
                        <w:t xml:space="preserve">: Gather Up Read Aloud Books and </w:t>
                      </w:r>
                      <w:proofErr w:type="gramStart"/>
                      <w:r w:rsidR="0042214B">
                        <w:t>Materials .</w:t>
                      </w:r>
                      <w:proofErr w:type="gramEnd"/>
                      <w:r w:rsidR="0042214B">
                        <w:t xml:space="preserve"> Perhaps just prepare an art example to have the students see a final product in advance.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r w:rsidR="00E641CB">
                              <w:t xml:space="preserve"> Lines, Circles, Feelings, Behaviors, Persuasion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r w:rsidR="00E641CB">
                        <w:t xml:space="preserve"> Lines, Circles, Feelings, Behaviors, Persuasion</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w:t>
                            </w:r>
                            <w:proofErr w:type="gramStart"/>
                            <w:r>
                              <w:t xml:space="preserve">Cans </w:t>
                            </w:r>
                            <w:r w:rsidR="00EB49B8">
                              <w:t>:</w:t>
                            </w:r>
                            <w:proofErr w:type="gramEnd"/>
                            <w:r w:rsidR="00EB49B8">
                              <w:t xml:space="preserve"> Standard 1: Students understand and apply visual art media, techniques, and processes. ART-</w:t>
                            </w:r>
                            <w:proofErr w:type="gramStart"/>
                            <w:r w:rsidR="00EB49B8">
                              <w:t>ES.1.05  Know</w:t>
                            </w:r>
                            <w:proofErr w:type="gramEnd"/>
                            <w:r w:rsidR="00EB49B8">
                              <w:t xml:space="preserve"> how different visual art media,  techniques, and processes are used to communicate ideas, experience, and stories.</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w:t>
                      </w:r>
                      <w:proofErr w:type="gramStart"/>
                      <w:r>
                        <w:t xml:space="preserve">Cans </w:t>
                      </w:r>
                      <w:r w:rsidR="00EB49B8">
                        <w:t>:</w:t>
                      </w:r>
                      <w:proofErr w:type="gramEnd"/>
                      <w:r w:rsidR="00EB49B8">
                        <w:t xml:space="preserve"> Standard 1: Students understand and apply visual art media, techniques, and processes. ART-</w:t>
                      </w:r>
                      <w:proofErr w:type="gramStart"/>
                      <w:r w:rsidR="00EB49B8">
                        <w:t>ES.1.05  Know</w:t>
                      </w:r>
                      <w:proofErr w:type="gramEnd"/>
                      <w:r w:rsidR="00EB49B8">
                        <w:t xml:space="preserve"> how different visual art media,  techniques, and processes are used to communicate ideas, experience, and stories.</w:t>
                      </w:r>
                    </w:p>
                    <w:p w:rsidR="00074CFC" w:rsidRDefault="00074CFC"/>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r w:rsidR="0042214B">
                              <w:t xml:space="preserve"> Refer To Lesson Description.</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074CFC" w:rsidRDefault="00074CFC">
                      <w:r>
                        <w:t>Lesson description:</w:t>
                      </w:r>
                      <w:r w:rsidR="0042214B">
                        <w:t xml:space="preserve"> Refer To Lesson Description.</w:t>
                      </w:r>
                    </w:p>
                    <w:p w:rsidR="00074CFC" w:rsidRDefault="00074CFC"/>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42214B">
                            <w:r>
                              <w:t>Teacher Background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42214B">
                      <w:r>
                        <w:t>Teacher Background Knowledge:</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E641CB">
                            <w:r>
                              <w:t xml:space="preserve">Lesson: </w:t>
                            </w:r>
                            <w:r w:rsidR="00CE389F">
                              <w:t xml:space="preserve">Read the stories Behead by Margie </w:t>
                            </w:r>
                            <w:proofErr w:type="spellStart"/>
                            <w:r w:rsidR="00CE389F">
                              <w:t>Palantini</w:t>
                            </w:r>
                            <w:proofErr w:type="spellEnd"/>
                            <w:r w:rsidR="00CE389F">
                              <w:t xml:space="preserve"> and I Want One Too by Brenda </w:t>
                            </w:r>
                            <w:proofErr w:type="spellStart"/>
                            <w:r w:rsidR="00CE389F">
                              <w:t>Ehrmantraut</w:t>
                            </w:r>
                            <w:proofErr w:type="spellEnd"/>
                            <w:r w:rsidR="00CE389F">
                              <w:t xml:space="preserve"> aloud to the class. After reading the story aloud, have a discussion with the class about any possible connections between both stories and how the characters looked and perhaps felt. Ask them if perhaps they ever have experienced a not so good day when they weren’t feeling their personal best or perhaps looking their personal best. Perhaps they have had a major meltdown moment. Today they will bringing what they look like when they are at their worst instead of looking like what they look like when they are at their personal best or having a perfect picture taken for student photo day.</w:t>
                            </w:r>
                            <w:r w:rsidR="0042214B">
                              <w:t xml:space="preserve"> Perhaps they will have their eyes closed and crying, mouths open and screaming, hands over their faces holding tissues, or perhaps caught in the moment throwing a terrible tantrum shouting out words.</w:t>
                            </w:r>
                            <w:r w:rsidR="00074CFC">
                              <w:t xml:space="preserve"> </w:t>
                            </w:r>
                            <w:r w:rsidR="0042214B">
                              <w:t xml:space="preserve"> Pass out materials and have the students get started.</w:t>
                            </w:r>
                            <w:r w:rsidR="00741887">
                              <w:t xml:space="preserve"> Once finished, the next step would be to have them write a persuasive writing about something they have thrown a meltdown or a tantrum for.</w:t>
                            </w:r>
                          </w:p>
                          <w:p w:rsidR="00CE389F" w:rsidRDefault="00CE3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E641CB">
                      <w:r>
                        <w:t xml:space="preserve">Lesson: </w:t>
                      </w:r>
                      <w:r w:rsidR="00CE389F">
                        <w:t xml:space="preserve">Read the stories Behead by Margie </w:t>
                      </w:r>
                      <w:proofErr w:type="spellStart"/>
                      <w:r w:rsidR="00CE389F">
                        <w:t>Palantini</w:t>
                      </w:r>
                      <w:proofErr w:type="spellEnd"/>
                      <w:r w:rsidR="00CE389F">
                        <w:t xml:space="preserve"> and I Want One Too by Brenda </w:t>
                      </w:r>
                      <w:proofErr w:type="spellStart"/>
                      <w:r w:rsidR="00CE389F">
                        <w:t>Ehrmantraut</w:t>
                      </w:r>
                      <w:proofErr w:type="spellEnd"/>
                      <w:r w:rsidR="00CE389F">
                        <w:t xml:space="preserve"> aloud to the class. After reading the story aloud, have a discussion with the class about any possible connections between both stories and how the characters looked and perhaps felt. Ask them if perhaps they ever have experienced a not so good day when they weren’t feeling their personal best or perhaps looking their personal best. Perhaps they have had a major meltdown moment. Today they will bringing what they look like when they are at their worst instead of looking like what they look like when they are at their personal best or having a perfect picture taken for student photo day.</w:t>
                      </w:r>
                      <w:r w:rsidR="0042214B">
                        <w:t xml:space="preserve"> Perhaps they will have their eyes closed and crying, mouths open and screaming, hands over their faces holding tissues, or perhaps caught in the moment throwing a terrible tantrum shouting out words.</w:t>
                      </w:r>
                      <w:r w:rsidR="00074CFC">
                        <w:t xml:space="preserve"> </w:t>
                      </w:r>
                      <w:r w:rsidR="0042214B">
                        <w:t xml:space="preserve"> Pass out materials and have the students get started.</w:t>
                      </w:r>
                      <w:r w:rsidR="00741887">
                        <w:t xml:space="preserve"> Once finished, the next step would be to have them write a persuasive writing about something they have thrown a meltdown or a tantrum for.</w:t>
                      </w:r>
                      <w:bookmarkStart w:id="1" w:name="_GoBack"/>
                      <w:bookmarkEnd w:id="1"/>
                    </w:p>
                    <w:p w:rsidR="00CE389F" w:rsidRDefault="00CE389F"/>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56068"/>
    <w:rsid w:val="001D2E07"/>
    <w:rsid w:val="002052BF"/>
    <w:rsid w:val="002222B6"/>
    <w:rsid w:val="002402AE"/>
    <w:rsid w:val="00286E2B"/>
    <w:rsid w:val="0042214B"/>
    <w:rsid w:val="00435A98"/>
    <w:rsid w:val="00483602"/>
    <w:rsid w:val="006650A2"/>
    <w:rsid w:val="00741887"/>
    <w:rsid w:val="0079062D"/>
    <w:rsid w:val="00864ED6"/>
    <w:rsid w:val="008C2DBE"/>
    <w:rsid w:val="008C70DF"/>
    <w:rsid w:val="008F4260"/>
    <w:rsid w:val="00920EE5"/>
    <w:rsid w:val="00992E41"/>
    <w:rsid w:val="009E6B54"/>
    <w:rsid w:val="009F0ACB"/>
    <w:rsid w:val="00A270C5"/>
    <w:rsid w:val="00A86041"/>
    <w:rsid w:val="00AC4536"/>
    <w:rsid w:val="00AD44BB"/>
    <w:rsid w:val="00B81313"/>
    <w:rsid w:val="00BC4132"/>
    <w:rsid w:val="00CE389F"/>
    <w:rsid w:val="00D1238F"/>
    <w:rsid w:val="00D47397"/>
    <w:rsid w:val="00DE3B1D"/>
    <w:rsid w:val="00E46D5E"/>
    <w:rsid w:val="00E56CBC"/>
    <w:rsid w:val="00E641CB"/>
    <w:rsid w:val="00E96D1A"/>
    <w:rsid w:val="00EB49B8"/>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dc:title>
  <dc:creator>Kelsi Hach</dc:creator>
  <cp:lastModifiedBy>Kelsi Hach</cp:lastModifiedBy>
  <cp:revision>2</cp:revision>
  <dcterms:created xsi:type="dcterms:W3CDTF">2014-02-19T18:28:00Z</dcterms:created>
  <dcterms:modified xsi:type="dcterms:W3CDTF">2014-02-19T18:28:00Z</dcterms:modified>
</cp:coreProperties>
</file>