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411A5" w14:textId="77777777" w:rsidR="00EB21F6" w:rsidRDefault="00EB21F6" w:rsidP="00A3184B">
      <w:pPr>
        <w:pStyle w:val="Title"/>
        <w:rPr>
          <w:b/>
          <w:bCs/>
        </w:rPr>
      </w:pPr>
      <w:r w:rsidRPr="005653BC">
        <w:rPr>
          <w:noProof/>
        </w:rPr>
        <w:drawing>
          <wp:inline distT="0" distB="0" distL="0" distR="0" wp14:anchorId="6A744038" wp14:editId="1492D8D0">
            <wp:extent cx="5874385" cy="339840"/>
            <wp:effectExtent l="0" t="0" r="0" b="3175"/>
            <wp:docPr id="4" name="Graphic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2">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573812" cy="380303"/>
                    </a:xfrm>
                    <a:prstGeom prst="rect">
                      <a:avLst/>
                    </a:prstGeom>
                  </pic:spPr>
                </pic:pic>
              </a:graphicData>
            </a:graphic>
          </wp:inline>
        </w:drawing>
      </w:r>
    </w:p>
    <w:p w14:paraId="7BE59C5D" w14:textId="77777777" w:rsidR="00EB21F6" w:rsidRPr="00EB21F6" w:rsidRDefault="00EB21F6" w:rsidP="00EB21F6"/>
    <w:p w14:paraId="32AC892E" w14:textId="12675A3F" w:rsidR="00A3184B" w:rsidRPr="00BC25C2" w:rsidRDefault="000617FC" w:rsidP="00A3184B">
      <w:pPr>
        <w:pStyle w:val="Title"/>
        <w:rPr>
          <w:b/>
          <w:bCs/>
        </w:rPr>
      </w:pPr>
      <w:sdt>
        <w:sdtPr>
          <w:rPr>
            <w:b/>
            <w:bCs/>
          </w:rPr>
          <w:alias w:val="Title"/>
          <w:tag w:val=""/>
          <w:id w:val="-375165615"/>
          <w:placeholder>
            <w:docPart w:val="F5D20AA82968461597B7DB92648F5345"/>
          </w:placeholder>
          <w:dataBinding w:prefixMappings="xmlns:ns0='http://purl.org/dc/elements/1.1/' xmlns:ns1='http://schemas.openxmlformats.org/package/2006/metadata/core-properties' " w:xpath="/ns1:coreProperties[1]/ns0:title[1]" w:storeItemID="{6C3C8BC8-F283-45AE-878A-BAB7291924A1}"/>
          <w:text/>
        </w:sdtPr>
        <w:sdtEndPr/>
        <w:sdtContent>
          <w:r w:rsidR="009323E2">
            <w:rPr>
              <w:b/>
              <w:bCs/>
            </w:rPr>
            <w:t>Dual Credit with Bismarck State College</w:t>
          </w:r>
        </w:sdtContent>
      </w:sdt>
    </w:p>
    <w:p w14:paraId="20178B0C" w14:textId="3572F1A4" w:rsidR="00A3184B" w:rsidRDefault="000617FC" w:rsidP="00A3184B">
      <w:sdt>
        <w:sdtPr>
          <w:alias w:val="Subject"/>
          <w:tag w:val=""/>
          <w:id w:val="-351262338"/>
          <w:placeholder>
            <w:docPart w:val="61B56B82073D461CB2A1358839E3499B"/>
          </w:placeholder>
          <w:dataBinding w:prefixMappings="xmlns:ns0='http://purl.org/dc/elements/1.1/' xmlns:ns1='http://schemas.openxmlformats.org/package/2006/metadata/core-properties' " w:xpath="/ns1:coreProperties[1]/ns0:subject[1]" w:storeItemID="{6C3C8BC8-F283-45AE-878A-BAB7291924A1}"/>
          <w:text/>
        </w:sdtPr>
        <w:sdtEndPr/>
        <w:sdtContent>
          <w:r w:rsidR="009323E2">
            <w:t>Your Student’s Opportunity to Earn College Credit While in High School</w:t>
          </w:r>
        </w:sdtContent>
      </w:sdt>
    </w:p>
    <w:p w14:paraId="423DFCF6" w14:textId="77777777" w:rsidR="00A3184B" w:rsidRDefault="00A3184B" w:rsidP="00A3184B"/>
    <w:p w14:paraId="0088A01E" w14:textId="77777777" w:rsidR="009323E2" w:rsidRPr="009323E2" w:rsidRDefault="009323E2" w:rsidP="009323E2">
      <w:pPr>
        <w:rPr>
          <w:rFonts w:eastAsiaTheme="minorEastAsia" w:cstheme="minorBidi"/>
          <w:color w:val="5A5A5A" w:themeColor="text1" w:themeTint="A5"/>
          <w:spacing w:val="15"/>
          <w:sz w:val="22"/>
          <w:szCs w:val="22"/>
        </w:rPr>
      </w:pPr>
      <w:r w:rsidRPr="009323E2">
        <w:rPr>
          <w:rFonts w:eastAsiaTheme="minorEastAsia" w:cstheme="minorBidi"/>
          <w:color w:val="5A5A5A" w:themeColor="text1" w:themeTint="A5"/>
          <w:spacing w:val="15"/>
          <w:sz w:val="22"/>
          <w:szCs w:val="22"/>
        </w:rPr>
        <w:t xml:space="preserve">Your student </w:t>
      </w:r>
      <w:proofErr w:type="gramStart"/>
      <w:r w:rsidRPr="009323E2">
        <w:rPr>
          <w:rFonts w:eastAsiaTheme="minorEastAsia" w:cstheme="minorBidi"/>
          <w:color w:val="5A5A5A" w:themeColor="text1" w:themeTint="A5"/>
          <w:spacing w:val="15"/>
          <w:sz w:val="22"/>
          <w:szCs w:val="22"/>
        </w:rPr>
        <w:t>has the opportunity to</w:t>
      </w:r>
      <w:proofErr w:type="gramEnd"/>
      <w:r w:rsidRPr="009323E2">
        <w:rPr>
          <w:rFonts w:eastAsiaTheme="minorEastAsia" w:cstheme="minorBidi"/>
          <w:color w:val="5A5A5A" w:themeColor="text1" w:themeTint="A5"/>
          <w:spacing w:val="15"/>
          <w:sz w:val="22"/>
          <w:szCs w:val="22"/>
        </w:rPr>
        <w:t xml:space="preserve"> earn college credit while still in high school through Bismarck State College's Dual Credit program. It's a great way to get a head start on college while saving money on future tuition.</w:t>
      </w:r>
    </w:p>
    <w:p w14:paraId="1473427E" w14:textId="64711E0E" w:rsidR="009323E2" w:rsidRPr="009323E2" w:rsidRDefault="009323E2" w:rsidP="009323E2">
      <w:pPr>
        <w:rPr>
          <w:rFonts w:eastAsiaTheme="minorEastAsia" w:cstheme="minorBidi"/>
          <w:color w:val="5A5A5A" w:themeColor="text1" w:themeTint="A5"/>
          <w:spacing w:val="15"/>
          <w:sz w:val="22"/>
          <w:szCs w:val="22"/>
        </w:rPr>
      </w:pPr>
      <w:r w:rsidRPr="009323E2">
        <w:rPr>
          <w:rFonts w:eastAsiaTheme="minorEastAsia" w:cstheme="minorBidi"/>
          <w:color w:val="5A5A5A" w:themeColor="text1" w:themeTint="A5"/>
          <w:spacing w:val="15"/>
          <w:sz w:val="22"/>
          <w:szCs w:val="22"/>
        </w:rPr>
        <w:t xml:space="preserve">We encourage you to take a few minutes to learn </w:t>
      </w:r>
      <w:r>
        <w:rPr>
          <w:rFonts w:eastAsiaTheme="minorEastAsia" w:cstheme="minorBidi"/>
          <w:color w:val="5A5A5A" w:themeColor="text1" w:themeTint="A5"/>
          <w:spacing w:val="15"/>
          <w:sz w:val="22"/>
          <w:szCs w:val="22"/>
        </w:rPr>
        <w:t>more about dual credit</w:t>
      </w:r>
      <w:r w:rsidRPr="009323E2">
        <w:rPr>
          <w:rFonts w:eastAsiaTheme="minorEastAsia" w:cstheme="minorBidi"/>
          <w:color w:val="5A5A5A" w:themeColor="text1" w:themeTint="A5"/>
          <w:spacing w:val="15"/>
          <w:sz w:val="22"/>
          <w:szCs w:val="22"/>
        </w:rPr>
        <w:t xml:space="preserve"> and discuss this opportunity with your </w:t>
      </w:r>
      <w:proofErr w:type="gramStart"/>
      <w:r w:rsidRPr="009323E2">
        <w:rPr>
          <w:rFonts w:eastAsiaTheme="minorEastAsia" w:cstheme="minorBidi"/>
          <w:color w:val="5A5A5A" w:themeColor="text1" w:themeTint="A5"/>
          <w:spacing w:val="15"/>
          <w:sz w:val="22"/>
          <w:szCs w:val="22"/>
        </w:rPr>
        <w:t>student</w:t>
      </w:r>
      <w:proofErr w:type="gramEnd"/>
      <w:r w:rsidRPr="009323E2">
        <w:rPr>
          <w:rFonts w:eastAsiaTheme="minorEastAsia" w:cstheme="minorBidi"/>
          <w:color w:val="5A5A5A" w:themeColor="text1" w:themeTint="A5"/>
          <w:spacing w:val="15"/>
          <w:sz w:val="22"/>
          <w:szCs w:val="22"/>
        </w:rPr>
        <w:t>. Understanding the expectations, costs, and responsibilities of Dual Credit can help your family make the best decision for your student's future.</w:t>
      </w:r>
    </w:p>
    <w:p w14:paraId="56846D2F" w14:textId="668008AB" w:rsidR="002B77EF" w:rsidRDefault="00A3184B">
      <w:r>
        <w:rPr>
          <w:noProof/>
        </w:rPr>
        <mc:AlternateContent>
          <mc:Choice Requires="wps">
            <w:drawing>
              <wp:anchor distT="0" distB="0" distL="114300" distR="114300" simplePos="0" relativeHeight="251659264" behindDoc="0" locked="0" layoutInCell="1" allowOverlap="1" wp14:anchorId="3C6EACC4" wp14:editId="7CE6C00E">
                <wp:simplePos x="0" y="0"/>
                <wp:positionH relativeFrom="column">
                  <wp:posOffset>1</wp:posOffset>
                </wp:positionH>
                <wp:positionV relativeFrom="paragraph">
                  <wp:posOffset>142120</wp:posOffset>
                </wp:positionV>
                <wp:extent cx="5987964" cy="0"/>
                <wp:effectExtent l="0" t="0" r="6985" b="12700"/>
                <wp:wrapNone/>
                <wp:docPr id="1" name="Straight Connector 1"/>
                <wp:cNvGraphicFramePr/>
                <a:graphic xmlns:a="http://schemas.openxmlformats.org/drawingml/2006/main">
                  <a:graphicData uri="http://schemas.microsoft.com/office/word/2010/wordprocessingShape">
                    <wps:wsp>
                      <wps:cNvCnPr/>
                      <wps:spPr>
                        <a:xfrm>
                          <a:off x="0" y="0"/>
                          <a:ext cx="598796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AD96FE9"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1.2pt" to="471.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" strokecolor="#004f51 [3204]" strokeweight=".5pt">
                <v:stroke joinstyle="miter"/>
              </v:line>
            </w:pict>
          </mc:Fallback>
        </mc:AlternateContent>
      </w:r>
    </w:p>
    <w:p w14:paraId="6B160748" w14:textId="0943DE4F" w:rsidR="00333D73" w:rsidRDefault="009323E2" w:rsidP="009323E2">
      <w:pPr>
        <w:pStyle w:val="Heading1"/>
      </w:pPr>
      <w:r>
        <w:t>Getting Started</w:t>
      </w:r>
    </w:p>
    <w:p w14:paraId="1A97C0CC" w14:textId="77777777" w:rsidR="009323E2" w:rsidRPr="009323E2" w:rsidRDefault="009323E2" w:rsidP="009323E2"/>
    <w:p w14:paraId="4448AB59" w14:textId="07CB7778" w:rsidR="00333D73" w:rsidRDefault="009323E2" w:rsidP="00333D73">
      <w:pPr>
        <w:pStyle w:val="Heading2"/>
      </w:pPr>
      <w:r>
        <w:t xml:space="preserve">Step 1: </w:t>
      </w:r>
      <w:hyperlink r:id="rId11" w:history="1">
        <w:r w:rsidRPr="00DC2A6C">
          <w:rPr>
            <w:rStyle w:val="Hyperlink"/>
          </w:rPr>
          <w:t>Apply to BSC</w:t>
        </w:r>
      </w:hyperlink>
    </w:p>
    <w:p w14:paraId="4ACC1DDD" w14:textId="77777777" w:rsidR="009323E2" w:rsidRPr="009323E2" w:rsidRDefault="009323E2" w:rsidP="009323E2">
      <w:pPr>
        <w:spacing w:line="360" w:lineRule="auto"/>
      </w:pPr>
      <w:r w:rsidRPr="009323E2">
        <w:t>Before a student can take Dual Credit classes, they must:</w:t>
      </w:r>
    </w:p>
    <w:p w14:paraId="13A27344" w14:textId="77777777" w:rsidR="009323E2" w:rsidRPr="009323E2" w:rsidRDefault="009323E2" w:rsidP="009323E2">
      <w:pPr>
        <w:numPr>
          <w:ilvl w:val="0"/>
          <w:numId w:val="11"/>
        </w:numPr>
        <w:spacing w:line="360" w:lineRule="auto"/>
      </w:pPr>
      <w:r w:rsidRPr="009323E2">
        <w:t>Complete the BSC application.</w:t>
      </w:r>
    </w:p>
    <w:p w14:paraId="5A2CB239" w14:textId="77777777" w:rsidR="009323E2" w:rsidRPr="009323E2" w:rsidRDefault="009323E2" w:rsidP="009323E2">
      <w:pPr>
        <w:numPr>
          <w:ilvl w:val="0"/>
          <w:numId w:val="11"/>
        </w:numPr>
        <w:spacing w:line="360" w:lineRule="auto"/>
      </w:pPr>
      <w:r w:rsidRPr="009323E2">
        <w:t xml:space="preserve">Pay the </w:t>
      </w:r>
      <w:r w:rsidRPr="009323E2">
        <w:rPr>
          <w:b/>
          <w:bCs/>
        </w:rPr>
        <w:t>$35 one-time application fee</w:t>
      </w:r>
      <w:r w:rsidRPr="009323E2">
        <w:t>.</w:t>
      </w:r>
    </w:p>
    <w:p w14:paraId="7FBE0939" w14:textId="77777777" w:rsidR="009323E2" w:rsidRPr="009323E2" w:rsidRDefault="009323E2" w:rsidP="009323E2">
      <w:pPr>
        <w:numPr>
          <w:ilvl w:val="0"/>
          <w:numId w:val="11"/>
        </w:numPr>
        <w:spacing w:line="360" w:lineRule="auto"/>
      </w:pPr>
      <w:r w:rsidRPr="009323E2">
        <w:t xml:space="preserve">Meet the minimum </w:t>
      </w:r>
      <w:r w:rsidRPr="009323E2">
        <w:rPr>
          <w:b/>
          <w:bCs/>
        </w:rPr>
        <w:t>2.0 high school GPA</w:t>
      </w:r>
      <w:r w:rsidRPr="009323E2">
        <w:t xml:space="preserve"> requirement.</w:t>
      </w:r>
    </w:p>
    <w:p w14:paraId="4C3B3BD6" w14:textId="58D96B8D" w:rsidR="009323E2" w:rsidRDefault="009323E2" w:rsidP="009323E2">
      <w:pPr>
        <w:spacing w:line="360" w:lineRule="auto"/>
      </w:pPr>
      <w:r w:rsidRPr="009323E2">
        <w:rPr>
          <w:b/>
          <w:bCs/>
        </w:rPr>
        <w:t>Important:</w:t>
      </w:r>
      <w:r w:rsidRPr="009323E2">
        <w:t xml:space="preserve"> Applying to BSC does </w:t>
      </w:r>
      <w:r w:rsidRPr="009323E2">
        <w:rPr>
          <w:b/>
          <w:bCs/>
        </w:rPr>
        <w:t>not</w:t>
      </w:r>
      <w:r w:rsidRPr="009323E2">
        <w:t xml:space="preserve"> register a student for classes.</w:t>
      </w:r>
    </w:p>
    <w:p w14:paraId="1D940708" w14:textId="77777777" w:rsidR="009323E2" w:rsidRDefault="009323E2" w:rsidP="009323E2">
      <w:pPr>
        <w:spacing w:line="360" w:lineRule="auto"/>
      </w:pPr>
    </w:p>
    <w:p w14:paraId="0B1EA9A7" w14:textId="796F42FE" w:rsidR="009323E2" w:rsidRDefault="009323E2" w:rsidP="009323E2">
      <w:pPr>
        <w:pStyle w:val="Heading2"/>
      </w:pPr>
      <w:r>
        <w:t xml:space="preserve">Step 2: </w:t>
      </w:r>
      <w:hyperlink r:id="rId12" w:history="1">
        <w:r w:rsidRPr="00DC2A6C">
          <w:rPr>
            <w:rStyle w:val="Hyperlink"/>
          </w:rPr>
          <w:t>Enroll in Classes</w:t>
        </w:r>
      </w:hyperlink>
      <w:r>
        <w:t xml:space="preserve"> </w:t>
      </w:r>
    </w:p>
    <w:p w14:paraId="0D4EB9FC" w14:textId="4FB66C68" w:rsidR="00810F65" w:rsidRDefault="00810F65" w:rsidP="00810F65">
      <w:r w:rsidRPr="00810F65">
        <w:t>After being accepted to BSC, students claim their Campus Connection account.</w:t>
      </w:r>
      <w:r>
        <w:t xml:space="preserve"> You will be mailed and emailed steps on how to do this.</w:t>
      </w:r>
      <w:r w:rsidRPr="00810F65">
        <w:t xml:space="preserve"> Once their account is </w:t>
      </w:r>
      <w:r>
        <w:t>claimed</w:t>
      </w:r>
      <w:r w:rsidRPr="00810F65">
        <w:t xml:space="preserve"> they can enroll in their approved Dual Credit classes.</w:t>
      </w:r>
    </w:p>
    <w:p w14:paraId="7CB32C6E" w14:textId="77777777" w:rsidR="00810F65" w:rsidRPr="00810F65" w:rsidRDefault="00810F65" w:rsidP="00810F65"/>
    <w:p w14:paraId="20419F96" w14:textId="54D6A809" w:rsidR="00810F65" w:rsidRPr="00810F65" w:rsidRDefault="00810F65" w:rsidP="00810F65">
      <w:r w:rsidRPr="00810F65">
        <w:rPr>
          <w:b/>
          <w:bCs/>
        </w:rPr>
        <w:t>Important:</w:t>
      </w:r>
      <w:r w:rsidRPr="00810F65">
        <w:t xml:space="preserve"> Applying to BSC does not enroll a student in classes. Your student must also enroll through Campus Connection to receive college credit.</w:t>
      </w:r>
      <w:r>
        <w:t xml:space="preserve"> Only your student can do this step. </w:t>
      </w:r>
    </w:p>
    <w:p w14:paraId="10940953" w14:textId="77777777" w:rsidR="00810F65" w:rsidRPr="00810F65" w:rsidRDefault="00810F65" w:rsidP="00810F65">
      <w:r w:rsidRPr="00810F65">
        <w:t>Once a student enrolls in a Dual Credit course, they begin their official Bismarck State College</w:t>
      </w:r>
      <w:r w:rsidRPr="00810F65">
        <w:rPr>
          <w:b/>
          <w:bCs/>
        </w:rPr>
        <w:t xml:space="preserve"> </w:t>
      </w:r>
      <w:r w:rsidRPr="00810F65">
        <w:t>transcript, and the course will become part of their permanent college record.</w:t>
      </w:r>
    </w:p>
    <w:p w14:paraId="621CA3FD" w14:textId="77777777" w:rsidR="009323E2" w:rsidRDefault="009323E2" w:rsidP="009323E2"/>
    <w:p w14:paraId="0E4061B8" w14:textId="0A9CCD70" w:rsidR="009323E2" w:rsidRDefault="009323E2" w:rsidP="009323E2">
      <w:pPr>
        <w:pStyle w:val="Heading1"/>
      </w:pPr>
      <w:r>
        <w:t>What Parents Should Know</w:t>
      </w:r>
    </w:p>
    <w:p w14:paraId="56F18C89" w14:textId="77777777" w:rsidR="009323E2" w:rsidRPr="009323E2" w:rsidRDefault="009323E2" w:rsidP="009323E2"/>
    <w:p w14:paraId="0BA9428F" w14:textId="67CA5800" w:rsidR="009323E2" w:rsidRDefault="009323E2" w:rsidP="009323E2">
      <w:pPr>
        <w:pStyle w:val="Heading2"/>
      </w:pPr>
      <w:hyperlink r:id="rId13" w:history="1">
        <w:r w:rsidRPr="00CD3EC0">
          <w:rPr>
            <w:rStyle w:val="Hyperlink"/>
          </w:rPr>
          <w:t>Tuition &amp; Financial Assistance</w:t>
        </w:r>
      </w:hyperlink>
    </w:p>
    <w:p w14:paraId="166B2F7F" w14:textId="3911F47C" w:rsidR="009323E2" w:rsidRPr="009323E2" w:rsidRDefault="009323E2" w:rsidP="009323E2">
      <w:r w:rsidRPr="009323E2">
        <w:t>Students are responsible for tuition, which is due on the first day of classes</w:t>
      </w:r>
      <w:r w:rsidR="00810F65">
        <w:t xml:space="preserve"> with a </w:t>
      </w:r>
      <w:proofErr w:type="gramStart"/>
      <w:r w:rsidR="00810F65">
        <w:t>30 day</w:t>
      </w:r>
      <w:proofErr w:type="gramEnd"/>
      <w:r w:rsidR="00810F65">
        <w:t xml:space="preserve"> grace period before late fees are applied. </w:t>
      </w:r>
    </w:p>
    <w:p w14:paraId="2909CF70" w14:textId="2253B51B" w:rsidR="009323E2" w:rsidRPr="009323E2" w:rsidRDefault="009323E2" w:rsidP="009323E2">
      <w:r w:rsidRPr="009323E2">
        <w:t>Payment plans are available, and students who qualify for</w:t>
      </w:r>
      <w:r w:rsidR="00810F65">
        <w:t xml:space="preserve"> federal</w:t>
      </w:r>
      <w:r w:rsidRPr="009323E2">
        <w:t xml:space="preserve"> free or reduced-price lunch may be eligible for Bank of North Dakota funding that can cover up to two Dual Credit courses per calendar year.</w:t>
      </w:r>
    </w:p>
    <w:p w14:paraId="7933B8F5" w14:textId="77777777" w:rsidR="009323E2" w:rsidRDefault="009323E2" w:rsidP="009323E2"/>
    <w:p w14:paraId="02599457" w14:textId="6288E90F" w:rsidR="009323E2" w:rsidRPr="009323E2" w:rsidRDefault="009323E2" w:rsidP="009323E2">
      <w:pPr>
        <w:pStyle w:val="Heading2"/>
      </w:pPr>
      <w:hyperlink r:id="rId14" w:history="1">
        <w:r w:rsidRPr="00CD3EC0">
          <w:rPr>
            <w:rStyle w:val="Hyperlink"/>
          </w:rPr>
          <w:t>College Expectations</w:t>
        </w:r>
      </w:hyperlink>
    </w:p>
    <w:p w14:paraId="491C11AD" w14:textId="77777777" w:rsidR="00922194" w:rsidRPr="00922194" w:rsidRDefault="00922194" w:rsidP="00922194">
      <w:r w:rsidRPr="00922194">
        <w:t>Dual Credit students are considered BSC students and have access to many of the same resources and opportunities as on-campus students. Students can utilize free BSC tutoring services, attend athletic events, participate in student activities and campus events, and take advantage of student discounts around town with their BSC student ID.</w:t>
      </w:r>
    </w:p>
    <w:p w14:paraId="54DF0093" w14:textId="77777777" w:rsidR="00922194" w:rsidRPr="00922194" w:rsidRDefault="00922194" w:rsidP="00922194">
      <w:r w:rsidRPr="00922194">
        <w:t>Students can obtain their student ID at the Campus Information Desk located in the Student Union.</w:t>
      </w:r>
    </w:p>
    <w:p w14:paraId="3A62F1C4" w14:textId="77777777" w:rsidR="009323E2" w:rsidRPr="009323E2" w:rsidRDefault="009323E2" w:rsidP="009323E2"/>
    <w:p w14:paraId="0D190689" w14:textId="444AC4F0" w:rsidR="009323E2" w:rsidRPr="009323E2" w:rsidRDefault="009323E2" w:rsidP="009323E2">
      <w:pPr>
        <w:pStyle w:val="Heading2"/>
      </w:pPr>
      <w:hyperlink r:id="rId15" w:history="1">
        <w:r w:rsidRPr="00CD3EC0">
          <w:rPr>
            <w:rStyle w:val="Hyperlink"/>
          </w:rPr>
          <w:t>Important Dates &amp; Deadlines</w:t>
        </w:r>
      </w:hyperlink>
    </w:p>
    <w:p w14:paraId="141C7E74" w14:textId="77777777" w:rsidR="009323E2" w:rsidRPr="009323E2" w:rsidRDefault="009323E2" w:rsidP="009323E2">
      <w:r w:rsidRPr="009323E2">
        <w:t xml:space="preserve">Every course has </w:t>
      </w:r>
      <w:proofErr w:type="gramStart"/>
      <w:r w:rsidRPr="009323E2">
        <w:t>add</w:t>
      </w:r>
      <w:proofErr w:type="gramEnd"/>
      <w:r w:rsidRPr="009323E2">
        <w:t>, drop, and withdrawal deadlines.</w:t>
      </w:r>
    </w:p>
    <w:p w14:paraId="242BE2F6" w14:textId="77777777" w:rsidR="009323E2" w:rsidRDefault="009323E2" w:rsidP="009323E2">
      <w:r w:rsidRPr="009323E2">
        <w:t>Missing a deadline could result in tuition charges or a grade appearing on the student's college transcript.</w:t>
      </w:r>
    </w:p>
    <w:p w14:paraId="6FD38D09" w14:textId="77777777" w:rsidR="009323E2" w:rsidRPr="009323E2" w:rsidRDefault="009323E2" w:rsidP="009323E2"/>
    <w:p w14:paraId="42AEC166" w14:textId="165BF8A8" w:rsidR="009323E2" w:rsidRPr="009323E2" w:rsidRDefault="009323E2" w:rsidP="009323E2">
      <w:pPr>
        <w:pStyle w:val="Heading2"/>
      </w:pPr>
      <w:hyperlink r:id="rId16" w:history="1">
        <w:r w:rsidRPr="00CD3EC0">
          <w:rPr>
            <w:rStyle w:val="Hyperlink"/>
          </w:rPr>
          <w:t>Dropping a Course</w:t>
        </w:r>
      </w:hyperlink>
    </w:p>
    <w:p w14:paraId="7D0CA98E" w14:textId="3724733C" w:rsidR="009323E2" w:rsidRDefault="009323E2" w:rsidP="009323E2">
      <w:r w:rsidRPr="009323E2">
        <w:t xml:space="preserve">If your student decides not to take a Dual Credit class, they must drop the course through </w:t>
      </w:r>
      <w:r w:rsidRPr="009323E2">
        <w:rPr>
          <w:b/>
          <w:bCs/>
        </w:rPr>
        <w:t>both</w:t>
      </w:r>
      <w:r w:rsidRPr="009323E2">
        <w:t xml:space="preserve"> their high school </w:t>
      </w:r>
      <w:r w:rsidRPr="009323E2">
        <w:rPr>
          <w:b/>
          <w:bCs/>
        </w:rPr>
        <w:t>and</w:t>
      </w:r>
      <w:r w:rsidRPr="009323E2">
        <w:t xml:space="preserve"> BSC.</w:t>
      </w:r>
      <w:r w:rsidR="00922194">
        <w:t xml:space="preserve"> </w:t>
      </w:r>
      <w:r w:rsidRPr="009323E2">
        <w:t xml:space="preserve">Only the </w:t>
      </w:r>
      <w:proofErr w:type="gramStart"/>
      <w:r w:rsidRPr="009323E2">
        <w:t>student</w:t>
      </w:r>
      <w:proofErr w:type="gramEnd"/>
      <w:r w:rsidRPr="009323E2">
        <w:t xml:space="preserve"> can</w:t>
      </w:r>
      <w:r w:rsidR="00922194">
        <w:t xml:space="preserve"> drop themselves </w:t>
      </w:r>
      <w:proofErr w:type="gramStart"/>
      <w:r w:rsidR="00922194">
        <w:t>from</w:t>
      </w:r>
      <w:proofErr w:type="gramEnd"/>
      <w:r w:rsidR="00922194">
        <w:t xml:space="preserve"> the course with BSC. </w:t>
      </w:r>
    </w:p>
    <w:p w14:paraId="4061E1CC" w14:textId="77777777" w:rsidR="009323E2" w:rsidRPr="009323E2" w:rsidRDefault="009323E2" w:rsidP="009323E2"/>
    <w:p w14:paraId="69D19ED9" w14:textId="3A93A262" w:rsidR="009323E2" w:rsidRPr="009323E2" w:rsidRDefault="009323E2" w:rsidP="009323E2">
      <w:pPr>
        <w:pStyle w:val="Heading2"/>
      </w:pPr>
      <w:hyperlink r:id="rId17" w:history="1">
        <w:r w:rsidRPr="00CD3EC0">
          <w:rPr>
            <w:rStyle w:val="Hyperlink"/>
          </w:rPr>
          <w:t>Student Privacy (FERPA)</w:t>
        </w:r>
      </w:hyperlink>
    </w:p>
    <w:p w14:paraId="29C7EB30" w14:textId="77777777" w:rsidR="009323E2" w:rsidRPr="009323E2" w:rsidRDefault="009323E2" w:rsidP="009323E2">
      <w:r w:rsidRPr="009323E2">
        <w:t>Federal privacy laws prevent BSC from discussing a student's academic or financial information with parents or guardians without the student's permission—even if the student is under 18.</w:t>
      </w:r>
    </w:p>
    <w:p w14:paraId="759649AE" w14:textId="77777777" w:rsidR="009323E2" w:rsidRDefault="009323E2" w:rsidP="009323E2">
      <w:r w:rsidRPr="009323E2">
        <w:t>We encourage students to complete a FERPA Release Form if they would like BSC staff to speak with you about their academic or financial records.</w:t>
      </w:r>
    </w:p>
    <w:p w14:paraId="19E12EB0" w14:textId="77777777" w:rsidR="009323E2" w:rsidRPr="009323E2" w:rsidRDefault="009323E2" w:rsidP="009323E2"/>
    <w:p w14:paraId="21958FB9" w14:textId="4A552075" w:rsidR="009323E2" w:rsidRPr="009323E2" w:rsidRDefault="009323E2" w:rsidP="009323E2">
      <w:pPr>
        <w:pStyle w:val="Heading2"/>
      </w:pPr>
      <w:hyperlink r:id="rId18" w:history="1">
        <w:r w:rsidRPr="00CD3EC0">
          <w:rPr>
            <w:rStyle w:val="Hyperlink"/>
          </w:rPr>
          <w:t>We're Here to Help</w:t>
        </w:r>
      </w:hyperlink>
    </w:p>
    <w:p w14:paraId="01B77B43" w14:textId="77777777" w:rsidR="009323E2" w:rsidRPr="009323E2" w:rsidRDefault="009323E2" w:rsidP="009323E2">
      <w:r w:rsidRPr="009323E2">
        <w:t xml:space="preserve">Taking college classes while in high school is an exciting opportunity, and we're here to support your </w:t>
      </w:r>
      <w:proofErr w:type="gramStart"/>
      <w:r w:rsidRPr="009323E2">
        <w:t>student</w:t>
      </w:r>
      <w:proofErr w:type="gramEnd"/>
      <w:r w:rsidRPr="009323E2">
        <w:t xml:space="preserve"> every step of the way.</w:t>
      </w:r>
    </w:p>
    <w:p w14:paraId="77005EA7" w14:textId="77777777" w:rsidR="009323E2" w:rsidRPr="009323E2" w:rsidRDefault="009323E2" w:rsidP="009323E2">
      <w:r w:rsidRPr="009323E2">
        <w:t xml:space="preserve">If you have questions, please encourage your </w:t>
      </w:r>
      <w:proofErr w:type="gramStart"/>
      <w:r w:rsidRPr="009323E2">
        <w:t>student</w:t>
      </w:r>
      <w:proofErr w:type="gramEnd"/>
      <w:r w:rsidRPr="009323E2">
        <w:t xml:space="preserve"> to contact me, their high school counselor or teacher, or the BSC Dual Credit Office. We look forward to helping your </w:t>
      </w:r>
      <w:proofErr w:type="gramStart"/>
      <w:r w:rsidRPr="009323E2">
        <w:t>student</w:t>
      </w:r>
      <w:proofErr w:type="gramEnd"/>
      <w:r w:rsidRPr="009323E2">
        <w:t xml:space="preserve"> begin their college journey.</w:t>
      </w:r>
    </w:p>
    <w:p w14:paraId="0B8F3D6A" w14:textId="77777777" w:rsidR="009323E2" w:rsidRPr="009323E2" w:rsidRDefault="009323E2" w:rsidP="009323E2"/>
    <w:p w14:paraId="546A0F5B" w14:textId="77777777" w:rsidR="009323E2" w:rsidRPr="009323E2" w:rsidRDefault="009323E2" w:rsidP="009323E2"/>
    <w:p w14:paraId="59134A86" w14:textId="77777777" w:rsidR="009323E2" w:rsidRPr="009323E2" w:rsidRDefault="009323E2" w:rsidP="009323E2"/>
    <w:p w14:paraId="0092644E" w14:textId="77777777" w:rsidR="009323E2" w:rsidRPr="009323E2" w:rsidRDefault="009323E2" w:rsidP="009323E2">
      <w:pPr>
        <w:spacing w:line="360" w:lineRule="auto"/>
      </w:pPr>
    </w:p>
    <w:p w14:paraId="155181B9" w14:textId="77777777" w:rsidR="00333D73" w:rsidRDefault="0008080D">
      <w:r>
        <w:softHyphen/>
      </w:r>
      <w:r>
        <w:softHyphen/>
      </w:r>
    </w:p>
    <w:sectPr w:rsidR="00333D73">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37270" w14:textId="77777777" w:rsidR="000617FC" w:rsidRDefault="000617FC" w:rsidP="00A3184B">
      <w:r>
        <w:separator/>
      </w:r>
    </w:p>
  </w:endnote>
  <w:endnote w:type="continuationSeparator" w:id="0">
    <w:p w14:paraId="078E84D7" w14:textId="77777777" w:rsidR="000617FC" w:rsidRDefault="000617FC" w:rsidP="00A31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Times New Roman (Headings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C1D01" w14:textId="77777777" w:rsidR="00A3184B" w:rsidRDefault="0008080D">
    <w:pPr>
      <w:pStyle w:val="Footer"/>
    </w:pPr>
    <w:r>
      <w:rPr>
        <w:noProof/>
      </w:rPr>
      <mc:AlternateContent>
        <mc:Choice Requires="wps">
          <w:drawing>
            <wp:anchor distT="45720" distB="45720" distL="114300" distR="114300" simplePos="0" relativeHeight="251662336" behindDoc="0" locked="0" layoutInCell="1" allowOverlap="1" wp14:anchorId="561BE605" wp14:editId="1CFAE5E9">
              <wp:simplePos x="0" y="0"/>
              <wp:positionH relativeFrom="margin">
                <wp:posOffset>3641090</wp:posOffset>
              </wp:positionH>
              <wp:positionV relativeFrom="paragraph">
                <wp:posOffset>-179705</wp:posOffset>
              </wp:positionV>
              <wp:extent cx="2197100" cy="23622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0" cy="236220"/>
                      </a:xfrm>
                      <a:prstGeom prst="rect">
                        <a:avLst/>
                      </a:prstGeom>
                      <a:noFill/>
                      <a:ln w="9525">
                        <a:noFill/>
                        <a:miter lim="800000"/>
                        <a:headEnd/>
                        <a:tailEnd/>
                      </a:ln>
                    </wps:spPr>
                    <wps:txbx>
                      <w:txbxContent>
                        <w:p w14:paraId="6599ACDC" w14:textId="443A4C5F" w:rsidR="0008080D" w:rsidRPr="00254755" w:rsidRDefault="000617FC" w:rsidP="0008080D">
                          <w:pPr>
                            <w:pStyle w:val="Heading8"/>
                            <w:jc w:val="right"/>
                          </w:pPr>
                          <w:sdt>
                            <w:sdtPr>
                              <w:alias w:val="Title"/>
                              <w:tag w:val=""/>
                              <w:id w:val="733898219"/>
                              <w:dataBinding w:prefixMappings="xmlns:ns0='http://purl.org/dc/elements/1.1/' xmlns:ns1='http://schemas.openxmlformats.org/package/2006/metadata/core-properties' " w:xpath="/ns1:coreProperties[1]/ns0:title[1]" w:storeItemID="{6C3C8BC8-F283-45AE-878A-BAB7291924A1}"/>
                              <w:text/>
                            </w:sdtPr>
                            <w:sdtEndPr/>
                            <w:sdtContent>
                              <w:r w:rsidR="009323E2">
                                <w:t>Dual Credit with Bismarck State College</w:t>
                              </w:r>
                            </w:sdtContent>
                          </w:sdt>
                          <w:r w:rsidR="0008080D" w:rsidRPr="00254755">
                            <w:t xml:space="preserve"> |</w:t>
                          </w:r>
                          <w:r w:rsidR="0008080D">
                            <w:fldChar w:fldCharType="begin"/>
                          </w:r>
                          <w:r w:rsidR="0008080D">
                            <w:instrText xml:space="preserve"> PAGE   \* MERGEFORMAT </w:instrText>
                          </w:r>
                          <w:r w:rsidR="0008080D">
                            <w:fldChar w:fldCharType="separate"/>
                          </w:r>
                          <w:r w:rsidR="0008080D">
                            <w:rPr>
                              <w:noProof/>
                            </w:rPr>
                            <w:t>1</w:t>
                          </w:r>
                          <w:r w:rsidR="0008080D">
                            <w:rPr>
                              <w:noProof/>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1BE605" id="_x0000_t202" coordsize="21600,21600" o:spt="202" path="m,l,21600r21600,l21600,xe">
              <v:stroke joinstyle="miter"/>
              <v:path gradientshapeok="t" o:connecttype="rect"/>
            </v:shapetype>
            <v:shape id="_x0000_s1028" type="#_x0000_t202" style="position:absolute;margin-left:286.7pt;margin-top:-14.15pt;width:173pt;height:18.6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" filled="f" stroked="f">
              <v:textbox>
                <w:txbxContent>
                  <w:p w14:paraId="6599ACDC" w14:textId="443A4C5F" w:rsidR="0008080D" w:rsidRPr="00254755" w:rsidRDefault="000617FC" w:rsidP="0008080D">
                    <w:pPr>
                      <w:pStyle w:val="Heading8"/>
                      <w:jc w:val="right"/>
                    </w:pPr>
                    <w:sdt>
                      <w:sdtPr>
                        <w:alias w:val="Title"/>
                        <w:tag w:val=""/>
                        <w:id w:val="733898219"/>
                        <w:dataBinding w:prefixMappings="xmlns:ns0='http://purl.org/dc/elements/1.1/' xmlns:ns1='http://schemas.openxmlformats.org/package/2006/metadata/core-properties' " w:xpath="/ns1:coreProperties[1]/ns0:title[1]" w:storeItemID="{6C3C8BC8-F283-45AE-878A-BAB7291924A1}"/>
                        <w:text/>
                      </w:sdtPr>
                      <w:sdtEndPr/>
                      <w:sdtContent>
                        <w:r w:rsidR="009323E2">
                          <w:t>Dual Credit with Bismarck State College</w:t>
                        </w:r>
                      </w:sdtContent>
                    </w:sdt>
                    <w:r w:rsidR="0008080D" w:rsidRPr="00254755">
                      <w:t xml:space="preserve"> |</w:t>
                    </w:r>
                    <w:r w:rsidR="0008080D">
                      <w:fldChar w:fldCharType="begin"/>
                    </w:r>
                    <w:r w:rsidR="0008080D">
                      <w:instrText xml:space="preserve"> PAGE   \* MERGEFORMAT </w:instrText>
                    </w:r>
                    <w:r w:rsidR="0008080D">
                      <w:fldChar w:fldCharType="separate"/>
                    </w:r>
                    <w:r w:rsidR="0008080D">
                      <w:rPr>
                        <w:noProof/>
                      </w:rPr>
                      <w:t>1</w:t>
                    </w:r>
                    <w:r w:rsidR="0008080D">
                      <w:rPr>
                        <w:noProof/>
                      </w:rPr>
                      <w:fldChar w:fldCharType="end"/>
                    </w:r>
                  </w:p>
                </w:txbxContent>
              </v:textbox>
              <w10:wrap type="square" anchorx="margin"/>
            </v:shape>
          </w:pict>
        </mc:Fallback>
      </mc:AlternateContent>
    </w:r>
    <w:r>
      <w:rPr>
        <w:noProof/>
      </w:rPr>
      <mc:AlternateContent>
        <mc:Choice Requires="wps">
          <w:drawing>
            <wp:anchor distT="45720" distB="45720" distL="114300" distR="114300" simplePos="0" relativeHeight="251659776" behindDoc="0" locked="0" layoutInCell="1" allowOverlap="1" wp14:anchorId="3A52863E" wp14:editId="71B7BEE0">
              <wp:simplePos x="0" y="0"/>
              <wp:positionH relativeFrom="column">
                <wp:posOffset>1387475</wp:posOffset>
              </wp:positionH>
              <wp:positionV relativeFrom="paragraph">
                <wp:posOffset>-147320</wp:posOffset>
              </wp:positionV>
              <wp:extent cx="2125345" cy="140462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5345" cy="1404620"/>
                      </a:xfrm>
                      <a:prstGeom prst="rect">
                        <a:avLst/>
                      </a:prstGeom>
                      <a:noFill/>
                      <a:ln w="9525">
                        <a:noFill/>
                        <a:miter lim="800000"/>
                        <a:headEnd/>
                        <a:tailEnd/>
                      </a:ln>
                    </wps:spPr>
                    <wps:txbx>
                      <w:txbxContent>
                        <w:p w14:paraId="565C194B" w14:textId="297B4C26" w:rsidR="00A3184B" w:rsidRPr="00E75048" w:rsidRDefault="00A3184B" w:rsidP="00A3184B">
                          <w:pPr>
                            <w:rPr>
                              <w:color w:val="3A3E3E" w:themeColor="background1" w:themeShade="40"/>
                              <w:spacing w:val="20"/>
                              <w:sz w:val="15"/>
                              <w:szCs w:val="15"/>
                            </w:rPr>
                          </w:pPr>
                          <w:r w:rsidRPr="00E75048">
                            <w:rPr>
                              <w:color w:val="3A3E3E" w:themeColor="background1" w:themeShade="40"/>
                              <w:spacing w:val="20"/>
                              <w:sz w:val="15"/>
                              <w:szCs w:val="15"/>
                            </w:rPr>
                            <w:t xml:space="preserve">| </w:t>
                          </w:r>
                          <w:sdt>
                            <w:sdtPr>
                              <w:rPr>
                                <w:color w:val="3A3E3E" w:themeColor="background1" w:themeShade="40"/>
                                <w:spacing w:val="20"/>
                                <w:sz w:val="15"/>
                                <w:szCs w:val="15"/>
                              </w:rPr>
                              <w:alias w:val="Subject"/>
                              <w:tag w:val=""/>
                              <w:id w:val="1355070554"/>
                              <w:dataBinding w:prefixMappings="xmlns:ns0='http://purl.org/dc/elements/1.1/' xmlns:ns1='http://schemas.openxmlformats.org/package/2006/metadata/core-properties' " w:xpath="/ns1:coreProperties[1]/ns0:subject[1]" w:storeItemID="{6C3C8BC8-F283-45AE-878A-BAB7291924A1}"/>
                              <w:text/>
                            </w:sdtPr>
                            <w:sdtEndPr/>
                            <w:sdtContent>
                              <w:r w:rsidR="009323E2">
                                <w:rPr>
                                  <w:color w:val="3A3E3E" w:themeColor="background1" w:themeShade="40"/>
                                  <w:spacing w:val="20"/>
                                  <w:sz w:val="15"/>
                                  <w:szCs w:val="15"/>
                                </w:rPr>
                                <w:t>Your Student’s Opportunity to Earn College Credit While in High School</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A52863E" id="_x0000_s1029" type="#_x0000_t202" style="position:absolute;margin-left:109.25pt;margin-top:-11.6pt;width:167.35pt;height:110.6pt;z-index:2516597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" filled="f" stroked="f">
              <v:textbox style="mso-fit-shape-to-text:t">
                <w:txbxContent>
                  <w:p w14:paraId="565C194B" w14:textId="297B4C26" w:rsidR="00A3184B" w:rsidRPr="00E75048" w:rsidRDefault="00A3184B" w:rsidP="00A3184B">
                    <w:pPr>
                      <w:rPr>
                        <w:color w:val="3A3E3E" w:themeColor="background1" w:themeShade="40"/>
                        <w:spacing w:val="20"/>
                        <w:sz w:val="15"/>
                        <w:szCs w:val="15"/>
                      </w:rPr>
                    </w:pPr>
                    <w:r w:rsidRPr="00E75048">
                      <w:rPr>
                        <w:color w:val="3A3E3E" w:themeColor="background1" w:themeShade="40"/>
                        <w:spacing w:val="20"/>
                        <w:sz w:val="15"/>
                        <w:szCs w:val="15"/>
                      </w:rPr>
                      <w:t xml:space="preserve">| </w:t>
                    </w:r>
                    <w:sdt>
                      <w:sdtPr>
                        <w:rPr>
                          <w:color w:val="3A3E3E" w:themeColor="background1" w:themeShade="40"/>
                          <w:spacing w:val="20"/>
                          <w:sz w:val="15"/>
                          <w:szCs w:val="15"/>
                        </w:rPr>
                        <w:alias w:val="Subject"/>
                        <w:tag w:val=""/>
                        <w:id w:val="1355070554"/>
                        <w:dataBinding w:prefixMappings="xmlns:ns0='http://purl.org/dc/elements/1.1/' xmlns:ns1='http://schemas.openxmlformats.org/package/2006/metadata/core-properties' " w:xpath="/ns1:coreProperties[1]/ns0:subject[1]" w:storeItemID="{6C3C8BC8-F283-45AE-878A-BAB7291924A1}"/>
                        <w:text/>
                      </w:sdtPr>
                      <w:sdtEndPr/>
                      <w:sdtContent>
                        <w:r w:rsidR="009323E2">
                          <w:rPr>
                            <w:color w:val="3A3E3E" w:themeColor="background1" w:themeShade="40"/>
                            <w:spacing w:val="20"/>
                            <w:sz w:val="15"/>
                            <w:szCs w:val="15"/>
                          </w:rPr>
                          <w:t>Your Student’s Opportunity to Earn College Credit While in High School</w:t>
                        </w:r>
                      </w:sdtContent>
                    </w:sdt>
                  </w:p>
                </w:txbxContent>
              </v:textbox>
              <w10:wrap type="square"/>
            </v:shape>
          </w:pict>
        </mc:Fallback>
      </mc:AlternateContent>
    </w:r>
    <w:r w:rsidR="00E75048">
      <w:rPr>
        <w:noProof/>
      </w:rPr>
      <w:drawing>
        <wp:anchor distT="0" distB="0" distL="114300" distR="114300" simplePos="0" relativeHeight="251658752" behindDoc="0" locked="0" layoutInCell="1" allowOverlap="1" wp14:anchorId="6A09900E" wp14:editId="0BE851D7">
          <wp:simplePos x="0" y="0"/>
          <wp:positionH relativeFrom="margin">
            <wp:posOffset>101600</wp:posOffset>
          </wp:positionH>
          <wp:positionV relativeFrom="paragraph">
            <wp:posOffset>-132715</wp:posOffset>
          </wp:positionV>
          <wp:extent cx="1280795" cy="21209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extLst>
                      <a:ext uri="{28A0092B-C50C-407E-A947-70E740481C1C}">
                        <a14:useLocalDpi xmlns:a14="http://schemas.microsoft.com/office/drawing/2010/main" val="0"/>
                      </a:ext>
                    </a:extLst>
                  </a:blip>
                  <a:stretch>
                    <a:fillRect/>
                  </a:stretch>
                </pic:blipFill>
                <pic:spPr>
                  <a:xfrm>
                    <a:off x="0" y="0"/>
                    <a:ext cx="1280795" cy="212090"/>
                  </a:xfrm>
                  <a:prstGeom prst="rect">
                    <a:avLst/>
                  </a:prstGeom>
                </pic:spPr>
              </pic:pic>
            </a:graphicData>
          </a:graphic>
          <wp14:sizeRelH relativeFrom="margin">
            <wp14:pctWidth>0</wp14:pctWidth>
          </wp14:sizeRelH>
          <wp14:sizeRelV relativeFrom="margin">
            <wp14:pctHeight>0</wp14:pctHeight>
          </wp14:sizeRelV>
        </wp:anchor>
      </w:drawing>
    </w:r>
    <w:r w:rsidR="00E75048">
      <w:rPr>
        <w:noProof/>
        <w:color w:val="000000" w:themeColor="text1"/>
        <w:spacing w:val="10"/>
        <w:sz w:val="15"/>
        <w:szCs w:val="15"/>
      </w:rPr>
      <mc:AlternateContent>
        <mc:Choice Requires="wps">
          <w:drawing>
            <wp:anchor distT="0" distB="0" distL="114300" distR="114300" simplePos="0" relativeHeight="251656704" behindDoc="0" locked="0" layoutInCell="1" allowOverlap="1" wp14:anchorId="6A985608" wp14:editId="71296232">
              <wp:simplePos x="0" y="0"/>
              <wp:positionH relativeFrom="margin">
                <wp:posOffset>-101600</wp:posOffset>
              </wp:positionH>
              <wp:positionV relativeFrom="paragraph">
                <wp:posOffset>-276928</wp:posOffset>
              </wp:positionV>
              <wp:extent cx="5939790" cy="0"/>
              <wp:effectExtent l="0" t="0" r="16510" b="12700"/>
              <wp:wrapNone/>
              <wp:docPr id="30" name="Straight Connector 30"/>
              <wp:cNvGraphicFramePr/>
              <a:graphic xmlns:a="http://schemas.openxmlformats.org/drawingml/2006/main">
                <a:graphicData uri="http://schemas.microsoft.com/office/word/2010/wordprocessingShape">
                  <wps:wsp>
                    <wps:cNvCnPr/>
                    <wps:spPr>
                      <a:xfrm>
                        <a:off x="0" y="0"/>
                        <a:ext cx="593979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622929" id="Straight Connector 30" o:spid="_x0000_s1026" style="position:absolute;z-index:251656704;visibility:visible;mso-wrap-style:square;mso-wrap-distance-left:9pt;mso-wrap-distance-top:0;mso-wrap-distance-right:9pt;mso-wrap-distance-bottom:0;mso-position-horizontal:absolute;mso-position-horizontal-relative:margin;mso-position-vertical:absolute;mso-position-vertical-relative:text" from="-8pt,-21.8pt" to="459.7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" strokecolor="#004f51 [3204]" strokeweight=".5pt">
              <v:stroke joinstyle="miter"/>
              <w10:wrap anchorx="margin"/>
            </v:line>
          </w:pict>
        </mc:Fallback>
      </mc:AlternateContent>
    </w:r>
    <w:r>
      <w:softHyphen/>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613D5" w14:textId="77777777" w:rsidR="000617FC" w:rsidRDefault="000617FC" w:rsidP="00A3184B">
      <w:r>
        <w:rPr>
          <w:noProof/>
        </w:rPr>
        <mc:AlternateContent>
          <mc:Choice Requires="wps">
            <w:drawing>
              <wp:anchor distT="45720" distB="45720" distL="114300" distR="114300" simplePos="1" relativeHeight="251660288" behindDoc="0" locked="0" layoutInCell="1" allowOverlap="1" wp14:anchorId="7C138301" wp14:editId="1395B926">
                <wp:simplePos x="4373880" y="9242425"/>
                <wp:positionH relativeFrom="column">
                  <wp:posOffset>4373880</wp:posOffset>
                </wp:positionH>
                <wp:positionV relativeFrom="paragraph">
                  <wp:posOffset>9242425</wp:posOffset>
                </wp:positionV>
                <wp:extent cx="2360930" cy="25781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57810"/>
                        </a:xfrm>
                        <a:prstGeom prst="rect">
                          <a:avLst/>
                        </a:prstGeom>
                        <a:noFill/>
                        <a:ln w="9525">
                          <a:noFill/>
                          <a:miter lim="800000"/>
                          <a:headEnd/>
                          <a:tailEnd/>
                        </a:ln>
                      </wps:spPr>
                      <wps:txbx>
                        <w:txbxContent>
                          <w:p w14:paraId="45DEA884" w14:textId="77777777" w:rsidR="000617FC" w:rsidRPr="00254755" w:rsidRDefault="000617FC" w:rsidP="00A3184B">
                            <w:pPr>
                              <w:pStyle w:val="Heading8"/>
                              <w:jc w:val="right"/>
                            </w:pPr>
                            <w:sdt>
                              <w:sdtPr>
                                <w:alias w:val="Title"/>
                                <w:tag w:val=""/>
                                <w:id w:val="-237019281"/>
                                <w:dataBinding w:prefixMappings="xmlns:ns0='http://purl.org/dc/elements/1.1/' xmlns:ns1='http://schemas.openxmlformats.org/package/2006/metadata/core-properties' " w:xpath="/ns1:coreProperties[1]/ns0:title[1]" w:storeItemID="{6C3C8BC8-F283-45AE-878A-BAB7291924A1}"/>
                                <w:text/>
                              </w:sdtPr>
                              <w:sdtContent>
                                <w:r>
                                  <w:t>Dual Credit with Bismarck State College</w:t>
                                </w:r>
                              </w:sdtContent>
                            </w:sdt>
                            <w:r w:rsidRPr="00254755">
                              <w:t xml:space="preserve"> |</w:t>
                            </w:r>
                            <w:r>
                              <w:fldChar w:fldCharType="begin"/>
                            </w:r>
                            <w:r>
                              <w:instrText xml:space="preserve"> PAGE   \* MERGEFORMAT </w:instrText>
                            </w:r>
                            <w:r>
                              <w:fldChar w:fldCharType="separate"/>
                            </w:r>
                            <w:r>
                              <w:t>1</w:t>
                            </w:r>
                            <w:r>
                              <w:rPr>
                                <w:noProof/>
                              </w:rPr>
                              <w:fldChar w:fldCharType="end"/>
                            </w:r>
                          </w:p>
                          <w:p w14:paraId="09F3A021" w14:textId="77777777" w:rsidR="000617FC" w:rsidRPr="00C97A73" w:rsidRDefault="000617FC" w:rsidP="00A3184B">
                            <w:pPr>
                              <w:jc w:val="right"/>
                              <w:rPr>
                                <w:color w:val="747D7D" w:themeColor="background1" w:themeShade="80"/>
                                <w:spacing w:val="20"/>
                                <w:sz w:val="15"/>
                                <w:szCs w:val="15"/>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7C138301" id="_x0000_t202" coordsize="21600,21600" o:spt="202" path="m,l,21600r21600,l21600,xe">
                <v:stroke joinstyle="miter"/>
                <v:path gradientshapeok="t" o:connecttype="rect"/>
              </v:shapetype>
              <v:shape id="Text Box 2" o:spid="_x0000_s1026" type="#_x0000_t202" style="position:absolute;margin-left:344.4pt;margin-top:727.75pt;width:185.9pt;height:20.3pt;z-index:25166028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" filled="f" stroked="f">
                <v:textbox>
                  <w:txbxContent>
                    <w:p w14:paraId="45DEA884" w14:textId="77777777" w:rsidR="000617FC" w:rsidRPr="00254755" w:rsidRDefault="000617FC" w:rsidP="00A3184B">
                      <w:pPr>
                        <w:pStyle w:val="Heading8"/>
                        <w:jc w:val="right"/>
                      </w:pPr>
                      <w:sdt>
                        <w:sdtPr>
                          <w:alias w:val="Title"/>
                          <w:tag w:val=""/>
                          <w:id w:val="-237019281"/>
                          <w:dataBinding w:prefixMappings="xmlns:ns0='http://purl.org/dc/elements/1.1/' xmlns:ns1='http://schemas.openxmlformats.org/package/2006/metadata/core-properties' " w:xpath="/ns1:coreProperties[1]/ns0:title[1]" w:storeItemID="{6C3C8BC8-F283-45AE-878A-BAB7291924A1}"/>
                          <w:text/>
                        </w:sdtPr>
                        <w:sdtContent>
                          <w:r>
                            <w:t>Dual Credit with Bismarck State College</w:t>
                          </w:r>
                        </w:sdtContent>
                      </w:sdt>
                      <w:r w:rsidRPr="00254755">
                        <w:t xml:space="preserve"> |</w:t>
                      </w:r>
                      <w:r>
                        <w:fldChar w:fldCharType="begin"/>
                      </w:r>
                      <w:r>
                        <w:instrText xml:space="preserve"> PAGE   \* MERGEFORMAT </w:instrText>
                      </w:r>
                      <w:r>
                        <w:fldChar w:fldCharType="separate"/>
                      </w:r>
                      <w:r>
                        <w:t>1</w:t>
                      </w:r>
                      <w:r>
                        <w:rPr>
                          <w:noProof/>
                        </w:rPr>
                        <w:fldChar w:fldCharType="end"/>
                      </w:r>
                    </w:p>
                    <w:p w14:paraId="09F3A021" w14:textId="77777777" w:rsidR="000617FC" w:rsidRPr="00C97A73" w:rsidRDefault="000617FC" w:rsidP="00A3184B">
                      <w:pPr>
                        <w:jc w:val="right"/>
                        <w:rPr>
                          <w:color w:val="747D7D" w:themeColor="background1" w:themeShade="80"/>
                          <w:spacing w:val="20"/>
                          <w:sz w:val="15"/>
                          <w:szCs w:val="15"/>
                        </w:rPr>
                      </w:pPr>
                    </w:p>
                  </w:txbxContent>
                </v:textbox>
                <w10:wrap type="square"/>
              </v:shape>
            </w:pict>
          </mc:Fallback>
        </mc:AlternateContent>
      </w:r>
      <w:r>
        <w:rPr>
          <w:noProof/>
        </w:rPr>
        <mc:AlternateContent>
          <mc:Choice Requires="wps">
            <w:drawing>
              <wp:anchor distT="45720" distB="45720" distL="114300" distR="114300" simplePos="1" relativeHeight="251659264" behindDoc="0" locked="0" layoutInCell="1" allowOverlap="1" wp14:anchorId="71EC9CFA" wp14:editId="1D4F092D">
                <wp:simplePos x="4851400" y="8458200"/>
                <wp:positionH relativeFrom="margin">
                  <wp:posOffset>4851400</wp:posOffset>
                </wp:positionH>
                <wp:positionV relativeFrom="paragraph">
                  <wp:posOffset>8458200</wp:posOffset>
                </wp:positionV>
                <wp:extent cx="2197100" cy="26860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0" cy="268605"/>
                        </a:xfrm>
                        <a:prstGeom prst="rect">
                          <a:avLst/>
                        </a:prstGeom>
                        <a:noFill/>
                        <a:ln w="9525">
                          <a:noFill/>
                          <a:miter lim="800000"/>
                          <a:headEnd/>
                          <a:tailEnd/>
                        </a:ln>
                      </wps:spPr>
                      <wps:txbx>
                        <w:txbxContent>
                          <w:p w14:paraId="1E79605E" w14:textId="77777777" w:rsidR="000617FC" w:rsidRPr="00254755" w:rsidRDefault="000617FC" w:rsidP="00A3184B">
                            <w:pPr>
                              <w:pStyle w:val="Heading8"/>
                            </w:pPr>
                            <w:sdt>
                              <w:sdtPr>
                                <w:alias w:val="Title"/>
                                <w:tag w:val=""/>
                                <w:id w:val="1630584595"/>
                                <w:dataBinding w:prefixMappings="xmlns:ns0='http://purl.org/dc/elements/1.1/' xmlns:ns1='http://schemas.openxmlformats.org/package/2006/metadata/core-properties' " w:xpath="/ns1:coreProperties[1]/ns0:title[1]" w:storeItemID="{6C3C8BC8-F283-45AE-878A-BAB7291924A1}"/>
                                <w:text/>
                              </w:sdtPr>
                              <w:sdtContent>
                                <w:r>
                                  <w:t>Dual Credit with Bismarck State College</w:t>
                                </w:r>
                              </w:sdtContent>
                            </w:sdt>
                            <w:r w:rsidRPr="00254755">
                              <w:t xml:space="preserve"> |</w:t>
                            </w:r>
                            <w:r>
                              <w:fldChar w:fldCharType="begin"/>
                            </w:r>
                            <w:r>
                              <w:instrText xml:space="preserve"> PAGE   \* MERGEFORMAT </w:instrText>
                            </w:r>
                            <w:r>
                              <w:fldChar w:fldCharType="separate"/>
                            </w:r>
                            <w:r>
                              <w:rPr>
                                <w:noProof/>
                              </w:rPr>
                              <w:t>1</w:t>
                            </w:r>
                            <w:r>
                              <w:rPr>
                                <w:noProof/>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EC9CFA" id="_x0000_s1027" type="#_x0000_t202" style="position:absolute;margin-left:382pt;margin-top:666pt;width:173pt;height:21.1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" filled="f" stroked="f">
                <v:textbox>
                  <w:txbxContent>
                    <w:p w14:paraId="1E79605E" w14:textId="77777777" w:rsidR="000617FC" w:rsidRPr="00254755" w:rsidRDefault="000617FC" w:rsidP="00A3184B">
                      <w:pPr>
                        <w:pStyle w:val="Heading8"/>
                      </w:pPr>
                      <w:sdt>
                        <w:sdtPr>
                          <w:alias w:val="Title"/>
                          <w:tag w:val=""/>
                          <w:id w:val="1630584595"/>
                          <w:dataBinding w:prefixMappings="xmlns:ns0='http://purl.org/dc/elements/1.1/' xmlns:ns1='http://schemas.openxmlformats.org/package/2006/metadata/core-properties' " w:xpath="/ns1:coreProperties[1]/ns0:title[1]" w:storeItemID="{6C3C8BC8-F283-45AE-878A-BAB7291924A1}"/>
                          <w:text/>
                        </w:sdtPr>
                        <w:sdtContent>
                          <w:r>
                            <w:t>Dual Credit with Bismarck State College</w:t>
                          </w:r>
                        </w:sdtContent>
                      </w:sdt>
                      <w:r w:rsidRPr="00254755">
                        <w:t xml:space="preserve"> |</w:t>
                      </w:r>
                      <w:r>
                        <w:fldChar w:fldCharType="begin"/>
                      </w:r>
                      <w:r>
                        <w:instrText xml:space="preserve"> PAGE   \* MERGEFORMAT </w:instrText>
                      </w:r>
                      <w:r>
                        <w:fldChar w:fldCharType="separate"/>
                      </w:r>
                      <w:r>
                        <w:rPr>
                          <w:noProof/>
                        </w:rPr>
                        <w:t>1</w:t>
                      </w:r>
                      <w:r>
                        <w:rPr>
                          <w:noProof/>
                        </w:rPr>
                        <w:fldChar w:fldCharType="end"/>
                      </w:r>
                    </w:p>
                  </w:txbxContent>
                </v:textbox>
                <w10:wrap type="square" anchorx="margin"/>
              </v:shape>
            </w:pict>
          </mc:Fallback>
        </mc:AlternateContent>
      </w:r>
      <w:r>
        <w:separator/>
      </w:r>
    </w:p>
  </w:footnote>
  <w:footnote w:type="continuationSeparator" w:id="0">
    <w:p w14:paraId="686D860C" w14:textId="77777777" w:rsidR="000617FC" w:rsidRDefault="000617FC" w:rsidP="00A318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88970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DF8C60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8AE04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D88549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EC6F6B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97EF2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45821E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E12DA6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39EDB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BE8C1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7314E55"/>
    <w:multiLevelType w:val="multilevel"/>
    <w:tmpl w:val="AD4CC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2510413">
    <w:abstractNumId w:val="0"/>
  </w:num>
  <w:num w:numId="2" w16cid:durableId="482815339">
    <w:abstractNumId w:val="1"/>
  </w:num>
  <w:num w:numId="3" w16cid:durableId="1847597490">
    <w:abstractNumId w:val="2"/>
  </w:num>
  <w:num w:numId="4" w16cid:durableId="1757626549">
    <w:abstractNumId w:val="3"/>
  </w:num>
  <w:num w:numId="5" w16cid:durableId="1018849442">
    <w:abstractNumId w:val="8"/>
  </w:num>
  <w:num w:numId="6" w16cid:durableId="71004491">
    <w:abstractNumId w:val="4"/>
  </w:num>
  <w:num w:numId="7" w16cid:durableId="34279345">
    <w:abstractNumId w:val="5"/>
  </w:num>
  <w:num w:numId="8" w16cid:durableId="1811362536">
    <w:abstractNumId w:val="6"/>
  </w:num>
  <w:num w:numId="9" w16cid:durableId="1018580828">
    <w:abstractNumId w:val="7"/>
  </w:num>
  <w:num w:numId="10" w16cid:durableId="1349334017">
    <w:abstractNumId w:val="9"/>
  </w:num>
  <w:num w:numId="11" w16cid:durableId="12472278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3E2"/>
    <w:rsid w:val="000617FC"/>
    <w:rsid w:val="0008080D"/>
    <w:rsid w:val="000D220B"/>
    <w:rsid w:val="000F3CE5"/>
    <w:rsid w:val="001C1C0A"/>
    <w:rsid w:val="002B77EF"/>
    <w:rsid w:val="00333D73"/>
    <w:rsid w:val="00375833"/>
    <w:rsid w:val="003A2A46"/>
    <w:rsid w:val="004A033F"/>
    <w:rsid w:val="004C13D0"/>
    <w:rsid w:val="0052477A"/>
    <w:rsid w:val="005365F3"/>
    <w:rsid w:val="00546F97"/>
    <w:rsid w:val="006152CF"/>
    <w:rsid w:val="006B6D50"/>
    <w:rsid w:val="00810F65"/>
    <w:rsid w:val="008C05D0"/>
    <w:rsid w:val="00920171"/>
    <w:rsid w:val="00922194"/>
    <w:rsid w:val="009323E2"/>
    <w:rsid w:val="00A3184B"/>
    <w:rsid w:val="00AC251E"/>
    <w:rsid w:val="00B56C07"/>
    <w:rsid w:val="00B76FE4"/>
    <w:rsid w:val="00CD3EC0"/>
    <w:rsid w:val="00DC2A6C"/>
    <w:rsid w:val="00E47C2B"/>
    <w:rsid w:val="00E75048"/>
    <w:rsid w:val="00EB21F6"/>
    <w:rsid w:val="00F14382"/>
    <w:rsid w:val="00F86782"/>
    <w:rsid w:val="00FC6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8CBFB"/>
  <w15:chartTrackingRefBased/>
  <w15:docId w15:val="{D2083A12-93C4-447A-B5FE-B3263C953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Headings CS)"/>
        <w:kern w:val="28"/>
        <w:sz w:val="24"/>
        <w:szCs w:val="56"/>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184B"/>
  </w:style>
  <w:style w:type="paragraph" w:styleId="Heading1">
    <w:name w:val="heading 1"/>
    <w:basedOn w:val="Normal"/>
    <w:next w:val="Normal"/>
    <w:link w:val="Heading1Char"/>
    <w:uiPriority w:val="9"/>
    <w:qFormat/>
    <w:rsid w:val="006B6D50"/>
    <w:pPr>
      <w:keepNext/>
      <w:keepLines/>
      <w:spacing w:before="240"/>
      <w:outlineLvl w:val="0"/>
    </w:pPr>
    <w:rPr>
      <w:rFonts w:asciiTheme="majorHAnsi" w:eastAsiaTheme="majorEastAsia" w:hAnsiTheme="majorHAnsi" w:cstheme="majorBidi"/>
      <w:b/>
      <w:color w:val="003B3C" w:themeColor="accent1" w:themeShade="BF"/>
      <w:sz w:val="32"/>
      <w:szCs w:val="32"/>
    </w:rPr>
  </w:style>
  <w:style w:type="paragraph" w:styleId="Heading2">
    <w:name w:val="heading 2"/>
    <w:basedOn w:val="Normal"/>
    <w:next w:val="Normal"/>
    <w:link w:val="Heading2Char"/>
    <w:uiPriority w:val="9"/>
    <w:unhideWhenUsed/>
    <w:qFormat/>
    <w:rsid w:val="006B6D50"/>
    <w:pPr>
      <w:keepNext/>
      <w:keepLines/>
      <w:spacing w:before="40"/>
      <w:outlineLvl w:val="1"/>
    </w:pPr>
    <w:rPr>
      <w:rFonts w:asciiTheme="majorHAnsi" w:eastAsiaTheme="majorEastAsia" w:hAnsiTheme="majorHAnsi" w:cstheme="majorBidi"/>
      <w:b/>
      <w:color w:val="003B3C" w:themeColor="accent1" w:themeShade="BF"/>
      <w:sz w:val="26"/>
      <w:szCs w:val="26"/>
    </w:rPr>
  </w:style>
  <w:style w:type="paragraph" w:styleId="Heading3">
    <w:name w:val="heading 3"/>
    <w:basedOn w:val="Normal"/>
    <w:next w:val="Normal"/>
    <w:link w:val="Heading3Char"/>
    <w:uiPriority w:val="9"/>
    <w:semiHidden/>
    <w:unhideWhenUsed/>
    <w:qFormat/>
    <w:rsid w:val="006B6D50"/>
    <w:pPr>
      <w:keepNext/>
      <w:keepLines/>
      <w:spacing w:before="40"/>
      <w:outlineLvl w:val="2"/>
    </w:pPr>
    <w:rPr>
      <w:rFonts w:asciiTheme="majorHAnsi" w:eastAsiaTheme="majorEastAsia" w:hAnsiTheme="majorHAnsi" w:cstheme="majorBidi"/>
      <w:b/>
      <w:color w:val="002728" w:themeColor="accent1" w:themeShade="7F"/>
      <w:szCs w:val="24"/>
    </w:rPr>
  </w:style>
  <w:style w:type="paragraph" w:styleId="Heading8">
    <w:name w:val="heading 8"/>
    <w:basedOn w:val="Normal"/>
    <w:next w:val="Normal"/>
    <w:link w:val="Heading8Char"/>
    <w:autoRedefine/>
    <w:uiPriority w:val="9"/>
    <w:unhideWhenUsed/>
    <w:qFormat/>
    <w:rsid w:val="00A3184B"/>
    <w:pPr>
      <w:keepNext/>
      <w:keepLines/>
      <w:spacing w:before="40"/>
      <w:outlineLvl w:val="7"/>
    </w:pPr>
    <w:rPr>
      <w:rFonts w:asciiTheme="majorHAnsi" w:eastAsiaTheme="majorEastAsia" w:hAnsiTheme="majorHAnsi" w:cstheme="majorBidi"/>
      <w:b/>
      <w:color w:val="272727" w:themeColor="text1" w:themeTint="D8"/>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3184B"/>
    <w:pPr>
      <w:contextualSpacing/>
    </w:pPr>
    <w:rPr>
      <w:rFonts w:asciiTheme="majorHAnsi" w:eastAsiaTheme="majorEastAsia" w:hAnsiTheme="majorHAnsi" w:cstheme="majorBidi"/>
      <w:color w:val="000000" w:themeColor="text1"/>
      <w:spacing w:val="-10"/>
      <w:sz w:val="56"/>
    </w:rPr>
  </w:style>
  <w:style w:type="character" w:customStyle="1" w:styleId="TitleChar">
    <w:name w:val="Title Char"/>
    <w:basedOn w:val="DefaultParagraphFont"/>
    <w:link w:val="Title"/>
    <w:uiPriority w:val="10"/>
    <w:rsid w:val="00A3184B"/>
    <w:rPr>
      <w:rFonts w:asciiTheme="majorHAnsi" w:eastAsiaTheme="majorEastAsia" w:hAnsiTheme="majorHAnsi" w:cstheme="majorBidi"/>
      <w:color w:val="000000" w:themeColor="text1"/>
      <w:spacing w:val="-10"/>
      <w:sz w:val="56"/>
    </w:rPr>
  </w:style>
  <w:style w:type="paragraph" w:styleId="Subtitle">
    <w:name w:val="Subtitle"/>
    <w:basedOn w:val="Normal"/>
    <w:next w:val="Normal"/>
    <w:link w:val="SubtitleChar"/>
    <w:uiPriority w:val="11"/>
    <w:qFormat/>
    <w:rsid w:val="00A3184B"/>
    <w:pPr>
      <w:numPr>
        <w:ilvl w:val="1"/>
      </w:numPr>
      <w:spacing w:after="160"/>
    </w:pPr>
    <w:rPr>
      <w:rFonts w:eastAsiaTheme="minorEastAsia"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A3184B"/>
    <w:rPr>
      <w:rFonts w:eastAsiaTheme="minorEastAsia" w:cstheme="minorBidi"/>
      <w:color w:val="5A5A5A" w:themeColor="text1" w:themeTint="A5"/>
      <w:spacing w:val="15"/>
      <w:sz w:val="22"/>
      <w:szCs w:val="22"/>
    </w:rPr>
  </w:style>
  <w:style w:type="character" w:styleId="PlaceholderText">
    <w:name w:val="Placeholder Text"/>
    <w:basedOn w:val="DefaultParagraphFont"/>
    <w:uiPriority w:val="99"/>
    <w:semiHidden/>
    <w:rsid w:val="00A3184B"/>
    <w:rPr>
      <w:color w:val="808080"/>
    </w:rPr>
  </w:style>
  <w:style w:type="paragraph" w:styleId="Header">
    <w:name w:val="header"/>
    <w:basedOn w:val="Normal"/>
    <w:link w:val="HeaderChar"/>
    <w:uiPriority w:val="99"/>
    <w:unhideWhenUsed/>
    <w:rsid w:val="00A3184B"/>
    <w:pPr>
      <w:tabs>
        <w:tab w:val="center" w:pos="4680"/>
        <w:tab w:val="right" w:pos="9360"/>
      </w:tabs>
    </w:pPr>
  </w:style>
  <w:style w:type="character" w:customStyle="1" w:styleId="HeaderChar">
    <w:name w:val="Header Char"/>
    <w:basedOn w:val="DefaultParagraphFont"/>
    <w:link w:val="Header"/>
    <w:uiPriority w:val="99"/>
    <w:rsid w:val="00A3184B"/>
  </w:style>
  <w:style w:type="paragraph" w:styleId="Footer">
    <w:name w:val="footer"/>
    <w:basedOn w:val="Normal"/>
    <w:link w:val="FooterChar"/>
    <w:uiPriority w:val="99"/>
    <w:unhideWhenUsed/>
    <w:rsid w:val="00A3184B"/>
    <w:pPr>
      <w:tabs>
        <w:tab w:val="center" w:pos="4680"/>
        <w:tab w:val="right" w:pos="9360"/>
      </w:tabs>
    </w:pPr>
  </w:style>
  <w:style w:type="character" w:customStyle="1" w:styleId="FooterChar">
    <w:name w:val="Footer Char"/>
    <w:basedOn w:val="DefaultParagraphFont"/>
    <w:link w:val="Footer"/>
    <w:uiPriority w:val="99"/>
    <w:rsid w:val="00A3184B"/>
  </w:style>
  <w:style w:type="character" w:customStyle="1" w:styleId="Heading8Char">
    <w:name w:val="Heading 8 Char"/>
    <w:basedOn w:val="DefaultParagraphFont"/>
    <w:link w:val="Heading8"/>
    <w:uiPriority w:val="9"/>
    <w:rsid w:val="00A3184B"/>
    <w:rPr>
      <w:rFonts w:asciiTheme="majorHAnsi" w:eastAsiaTheme="majorEastAsia" w:hAnsiTheme="majorHAnsi" w:cstheme="majorBidi"/>
      <w:b/>
      <w:color w:val="272727" w:themeColor="text1" w:themeTint="D8"/>
      <w:sz w:val="16"/>
      <w:szCs w:val="16"/>
    </w:rPr>
  </w:style>
  <w:style w:type="character" w:customStyle="1" w:styleId="Heading1Char">
    <w:name w:val="Heading 1 Char"/>
    <w:basedOn w:val="DefaultParagraphFont"/>
    <w:link w:val="Heading1"/>
    <w:uiPriority w:val="9"/>
    <w:rsid w:val="006B6D50"/>
    <w:rPr>
      <w:rFonts w:asciiTheme="majorHAnsi" w:eastAsiaTheme="majorEastAsia" w:hAnsiTheme="majorHAnsi" w:cstheme="majorBidi"/>
      <w:b/>
      <w:color w:val="003B3C" w:themeColor="accent1" w:themeShade="BF"/>
      <w:sz w:val="32"/>
      <w:szCs w:val="32"/>
    </w:rPr>
  </w:style>
  <w:style w:type="character" w:customStyle="1" w:styleId="Heading2Char">
    <w:name w:val="Heading 2 Char"/>
    <w:basedOn w:val="DefaultParagraphFont"/>
    <w:link w:val="Heading2"/>
    <w:uiPriority w:val="9"/>
    <w:rsid w:val="006B6D50"/>
    <w:rPr>
      <w:rFonts w:asciiTheme="majorHAnsi" w:eastAsiaTheme="majorEastAsia" w:hAnsiTheme="majorHAnsi" w:cstheme="majorBidi"/>
      <w:b/>
      <w:color w:val="003B3C" w:themeColor="accent1" w:themeShade="BF"/>
      <w:sz w:val="26"/>
      <w:szCs w:val="26"/>
    </w:rPr>
  </w:style>
  <w:style w:type="character" w:customStyle="1" w:styleId="Heading3Char">
    <w:name w:val="Heading 3 Char"/>
    <w:basedOn w:val="DefaultParagraphFont"/>
    <w:link w:val="Heading3"/>
    <w:uiPriority w:val="9"/>
    <w:semiHidden/>
    <w:rsid w:val="006B6D50"/>
    <w:rPr>
      <w:rFonts w:asciiTheme="majorHAnsi" w:eastAsiaTheme="majorEastAsia" w:hAnsiTheme="majorHAnsi" w:cstheme="majorBidi"/>
      <w:b/>
      <w:color w:val="002728" w:themeColor="accent1" w:themeShade="7F"/>
      <w:szCs w:val="24"/>
    </w:rPr>
  </w:style>
  <w:style w:type="character" w:styleId="Hyperlink">
    <w:name w:val="Hyperlink"/>
    <w:basedOn w:val="DefaultParagraphFont"/>
    <w:uiPriority w:val="99"/>
    <w:unhideWhenUsed/>
    <w:rsid w:val="00CD3EC0"/>
    <w:rPr>
      <w:color w:val="009DA5" w:themeColor="hyperlink"/>
      <w:u w:val="single"/>
    </w:rPr>
  </w:style>
  <w:style w:type="character" w:styleId="UnresolvedMention">
    <w:name w:val="Unresolved Mention"/>
    <w:basedOn w:val="DefaultParagraphFont"/>
    <w:uiPriority w:val="99"/>
    <w:semiHidden/>
    <w:unhideWhenUsed/>
    <w:rsid w:val="00CD3E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bismarckstate.edu/academics/CollegeCreditinHighSchool/How-to-Pay/" TargetMode="External"/><Relationship Id="rId18" Type="http://schemas.openxmlformats.org/officeDocument/2006/relationships/hyperlink" Target="https://bismarckstate.edu/academics/CollegeCreditinHighSchool/benefits/"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hyperlink" Target="https://bismarckstate.edu/academics/CollegeCreditinHighSchool/How-to-Enroll-in-Classes/" TargetMode="External"/><Relationship Id="rId17" Type="http://schemas.openxmlformats.org/officeDocument/2006/relationships/hyperlink" Target="https://bismarckstate.edu/academics/records/ferpa/" TargetMode="External"/><Relationship Id="rId2" Type="http://schemas.openxmlformats.org/officeDocument/2006/relationships/customXml" Target="../customXml/item2.xml"/><Relationship Id="rId16" Type="http://schemas.openxmlformats.org/officeDocument/2006/relationships/hyperlink" Target="https://bismarckstate.edu/academics/records/withdrawdrop/Course-Drop-or-Withdraw-to-Zero-Credit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ismarckstate.edu/admissions/howtoapply/highschool/" TargetMode="External"/><Relationship Id="rId5" Type="http://schemas.openxmlformats.org/officeDocument/2006/relationships/styles" Target="styles.xml"/><Relationship Id="rId15" Type="http://schemas.openxmlformats.org/officeDocument/2006/relationships/hyperlink" Target="https://bismarckstate.edu/academics/records/calendarsdeadlines/"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bismarckstate.edu/academics/CollegeCreditinHighSchool/benefits/"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5D20AA82968461597B7DB92648F5345"/>
        <w:category>
          <w:name w:val="General"/>
          <w:gallery w:val="placeholder"/>
        </w:category>
        <w:types>
          <w:type w:val="bbPlcHdr"/>
        </w:types>
        <w:behaviors>
          <w:behavior w:val="content"/>
        </w:behaviors>
        <w:guid w:val="{9E20DDAF-484C-4949-A89A-E4F0537650C1}"/>
      </w:docPartPr>
      <w:docPartBody>
        <w:p w:rsidR="001957E3" w:rsidRDefault="00355D56">
          <w:pPr>
            <w:pStyle w:val="F5D20AA82968461597B7DB92648F5345"/>
          </w:pPr>
          <w:r w:rsidRPr="00AD5497">
            <w:rPr>
              <w:rStyle w:val="PlaceholderText"/>
            </w:rPr>
            <w:t>[Title]</w:t>
          </w:r>
        </w:p>
      </w:docPartBody>
    </w:docPart>
    <w:docPart>
      <w:docPartPr>
        <w:name w:val="61B56B82073D461CB2A1358839E3499B"/>
        <w:category>
          <w:name w:val="General"/>
          <w:gallery w:val="placeholder"/>
        </w:category>
        <w:types>
          <w:type w:val="bbPlcHdr"/>
        </w:types>
        <w:behaviors>
          <w:behavior w:val="content"/>
        </w:behaviors>
        <w:guid w:val="{31493D74-B471-493B-9616-95EF99E0EAF6}"/>
      </w:docPartPr>
      <w:docPartBody>
        <w:p w:rsidR="001957E3" w:rsidRDefault="00355D56">
          <w:pPr>
            <w:pStyle w:val="61B56B82073D461CB2A1358839E3499B"/>
          </w:pPr>
          <w:r w:rsidRPr="00AD549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Times New Roman (Headings CS)">
    <w:altName w:val="Times New Roman"/>
    <w:charset w:val="00"/>
    <w:family w:val="roman"/>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267"/>
    <w:rsid w:val="000D220B"/>
    <w:rsid w:val="001957E3"/>
    <w:rsid w:val="00274267"/>
    <w:rsid w:val="00355D56"/>
    <w:rsid w:val="004A033F"/>
    <w:rsid w:val="00653EBF"/>
    <w:rsid w:val="008C0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5D20AA82968461597B7DB92648F5345">
    <w:name w:val="F5D20AA82968461597B7DB92648F5345"/>
  </w:style>
  <w:style w:type="paragraph" w:customStyle="1" w:styleId="61B56B82073D461CB2A1358839E3499B">
    <w:name w:val="61B56B82073D461CB2A1358839E349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SC Theme">
  <a:themeElements>
    <a:clrScheme name="BSC Strategy">
      <a:dk1>
        <a:srgbClr val="000000"/>
      </a:dk1>
      <a:lt1>
        <a:srgbClr val="F1F2F2"/>
      </a:lt1>
      <a:dk2>
        <a:srgbClr val="0D2627"/>
      </a:dk2>
      <a:lt2>
        <a:srgbClr val="FFFFFF"/>
      </a:lt2>
      <a:accent1>
        <a:srgbClr val="004F51"/>
      </a:accent1>
      <a:accent2>
        <a:srgbClr val="009DA5"/>
      </a:accent2>
      <a:accent3>
        <a:srgbClr val="65A300"/>
      </a:accent3>
      <a:accent4>
        <a:srgbClr val="FFB200"/>
      </a:accent4>
      <a:accent5>
        <a:srgbClr val="FF8C00"/>
      </a:accent5>
      <a:accent6>
        <a:srgbClr val="4C7330"/>
      </a:accent6>
      <a:hlink>
        <a:srgbClr val="009DA5"/>
      </a:hlink>
      <a:folHlink>
        <a:srgbClr val="004F51"/>
      </a:folHlink>
    </a:clrScheme>
    <a:fontScheme name="Tw Cen MT">
      <a:majorFont>
        <a:latin typeface="Tw Cen MT" panose="020B0602020104020603"/>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89458880CE80D4798C2C74A9AA92CD2" ma:contentTypeVersion="3" ma:contentTypeDescription="Create a new document." ma:contentTypeScope="" ma:versionID="b44b698cf94b11ebf338ba13bb7eecf4">
  <xsd:schema xmlns:xsd="http://www.w3.org/2001/XMLSchema" xmlns:xs="http://www.w3.org/2001/XMLSchema" xmlns:p="http://schemas.microsoft.com/office/2006/metadata/properties" xmlns:ns2="9af082d1-a9f9-4a49-8872-13bd2b7aa31a" targetNamespace="http://schemas.microsoft.com/office/2006/metadata/properties" ma:root="true" ma:fieldsID="deb81db7c24e99d7d43c681a04dbf631" ns2:_="">
    <xsd:import namespace="9af082d1-a9f9-4a49-8872-13bd2b7aa31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f082d1-a9f9-4a49-8872-13bd2b7aa3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3370B1-3ADE-4F78-B0DB-D268413883E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8101E06-A57A-47CB-9F05-E0E6DA1A371D}">
  <ds:schemaRefs>
    <ds:schemaRef ds:uri="http://schemas.microsoft.com/sharepoint/v3/contenttype/forms"/>
  </ds:schemaRefs>
</ds:datastoreItem>
</file>

<file path=customXml/itemProps3.xml><?xml version="1.0" encoding="utf-8"?>
<ds:datastoreItem xmlns:ds="http://schemas.openxmlformats.org/officeDocument/2006/customXml" ds:itemID="{BB99F99B-E71D-48CD-A4C8-5A1A57C44A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f082d1-a9f9-4a49-8872-13bd2b7aa3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624</Words>
  <Characters>3561</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Dual Credit with Bismarck State College</vt:lpstr>
    </vt:vector>
  </TitlesOfParts>
  <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Dual Credit with Bismarck State College</dc:title>
  <dc:subject>Your Student’s Opportunity to Earn College Credit While in High School</dc:subject>
  <dc:creator>Mattson, Ashley</dc:creator>
  <cp:keywords/>
  <dc:description/>
  <cp:lastModifiedBy>Scott Johnson</cp:lastModifiedBy>
  <cp:revision>2</cp:revision>
  <dcterms:created xsi:type="dcterms:W3CDTF">2026-08-03T17:14:00Z</dcterms:created>
  <dcterms:modified xsi:type="dcterms:W3CDTF">2026-08-03T17:14:00Z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0x010100989458880CE80D4798C2C74A9AA92CD2</vt:lpwstr>
  </property>
</Properties>
</file>