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12C21" w14:textId="77777777" w:rsidR="00FB39D3" w:rsidRPr="009D34AF" w:rsidRDefault="00000000">
      <w:pPr>
        <w:jc w:val="center"/>
        <w:rPr>
          <w:rFonts w:cstheme="minorHAnsi"/>
        </w:rPr>
      </w:pPr>
      <w:r w:rsidRPr="009D34AF">
        <w:rPr>
          <w:rFonts w:eastAsia="Arial" w:cstheme="minorHAnsi"/>
          <w:b/>
          <w:sz w:val="32"/>
        </w:rPr>
        <w:t>CHAPTER 2: McMUSH LAB – TESTING FOR BIOMOLECULES</w:t>
      </w:r>
    </w:p>
    <w:p w14:paraId="79B6F3A8" w14:textId="77777777" w:rsidR="00FB39D3" w:rsidRPr="009D34AF" w:rsidRDefault="00000000">
      <w:pPr>
        <w:rPr>
          <w:rFonts w:cstheme="minorHAnsi"/>
        </w:rPr>
      </w:pPr>
      <w:r w:rsidRPr="009D34AF">
        <w:rPr>
          <w:rFonts w:eastAsia="Arial" w:cstheme="minorHAnsi"/>
        </w:rPr>
        <w:t>Objective: Use special test solutions to find biomolecules in a McDonald’s Happy Meal.</w:t>
      </w:r>
    </w:p>
    <w:p w14:paraId="7AAE7607" w14:textId="77777777" w:rsidR="00FB39D3" w:rsidRPr="009D34AF" w:rsidRDefault="00000000">
      <w:pPr>
        <w:rPr>
          <w:rFonts w:cstheme="minorHAnsi"/>
        </w:rPr>
      </w:pPr>
      <w:r w:rsidRPr="009D34AF">
        <w:rPr>
          <w:rFonts w:eastAsia="Arial" w:cstheme="minorHAnsi"/>
          <w:b/>
          <w:sz w:val="26"/>
        </w:rPr>
        <w:t>Background / Pre-Lab Reading</w:t>
      </w:r>
    </w:p>
    <w:p w14:paraId="2FFEE94E" w14:textId="53F1650A" w:rsidR="00FB39D3" w:rsidRPr="009D34AF" w:rsidRDefault="009D34AF">
      <w:pPr>
        <w:rPr>
          <w:rFonts w:cstheme="minorHAnsi"/>
        </w:rPr>
      </w:pPr>
      <w:r w:rsidRPr="009D34AF">
        <w:rPr>
          <w:rFonts w:eastAsia="Arial" w:cstheme="minorHAnsi"/>
        </w:rPr>
        <w:t>All l</w:t>
      </w:r>
      <w:r w:rsidR="00000000" w:rsidRPr="009D34AF">
        <w:rPr>
          <w:rFonts w:eastAsia="Arial" w:cstheme="minorHAnsi"/>
        </w:rPr>
        <w:t xml:space="preserve">iving things are made of many kinds of molecules. </w:t>
      </w:r>
      <w:r w:rsidR="00C94F67" w:rsidRPr="009D34AF">
        <w:rPr>
          <w:rFonts w:eastAsia="Arial" w:cstheme="minorHAnsi"/>
        </w:rPr>
        <w:t>4</w:t>
      </w:r>
      <w:r w:rsidR="00000000" w:rsidRPr="009D34AF">
        <w:rPr>
          <w:rFonts w:eastAsia="Arial" w:cstheme="minorHAnsi"/>
        </w:rPr>
        <w:t xml:space="preserve"> important large molecules found in living things are proteins, carbohydrates, lipids, and nucleic acids. These are called biomolecules. Proteins, carbohydrates, and lipids are nutrients that we get from food.</w:t>
      </w:r>
      <w:r w:rsidRPr="009D34AF">
        <w:rPr>
          <w:rFonts w:cstheme="minorHAnsi"/>
        </w:rPr>
        <w:t xml:space="preserve"> </w:t>
      </w:r>
      <w:r w:rsidR="00000000" w:rsidRPr="009D34AF">
        <w:rPr>
          <w:rFonts w:eastAsia="Arial" w:cstheme="minorHAnsi"/>
        </w:rPr>
        <w:t>Nucleic acids include DNA. DNA stores information in our cells. We do eat DNA when we eat plants and animals, but our bodies can make the building blocks needed to make new DNA. We will NOT test for nucleic acids in this lab.</w:t>
      </w:r>
    </w:p>
    <w:p w14:paraId="61492F66" w14:textId="77777777" w:rsidR="00FB39D3" w:rsidRPr="001406B8" w:rsidRDefault="00000000">
      <w:pPr>
        <w:rPr>
          <w:rFonts w:cstheme="minorHAnsi"/>
          <w:color w:val="FF0000"/>
        </w:rPr>
      </w:pPr>
      <w:r w:rsidRPr="001406B8">
        <w:rPr>
          <w:rFonts w:eastAsia="Arial" w:cstheme="minorHAnsi"/>
          <w:b/>
          <w:color w:val="FF0000"/>
          <w:sz w:val="26"/>
        </w:rPr>
        <w:t>1. Carbohydrates</w:t>
      </w:r>
    </w:p>
    <w:p w14:paraId="4FAC42A2" w14:textId="77777777" w:rsidR="00FB39D3" w:rsidRPr="009D34AF" w:rsidRDefault="00000000">
      <w:pPr>
        <w:rPr>
          <w:rFonts w:cstheme="minorHAnsi"/>
        </w:rPr>
      </w:pPr>
      <w:r w:rsidRPr="009D34AF">
        <w:rPr>
          <w:rFonts w:eastAsia="Arial" w:cstheme="minorHAnsi"/>
        </w:rPr>
        <w:t>Carbohydrates are an</w:t>
      </w:r>
      <w:r w:rsidRPr="00BA50EB">
        <w:rPr>
          <w:rFonts w:eastAsia="Arial" w:cstheme="minorHAnsi"/>
          <w:b/>
          <w:bCs/>
        </w:rPr>
        <w:t xml:space="preserve"> important source of energy</w:t>
      </w:r>
      <w:r w:rsidRPr="009D34AF">
        <w:rPr>
          <w:rFonts w:eastAsia="Arial" w:cstheme="minorHAnsi"/>
        </w:rPr>
        <w:t xml:space="preserve"> for living things. Simple carbohydrates are made of carbon, hydrogen, and oxygen. In many simple carbohydrates, the atoms are in a 1:2:1 ratio: one carbon atom, two hydrogen atoms, and one oxygen atom.</w:t>
      </w:r>
    </w:p>
    <w:p w14:paraId="1E850DE1" w14:textId="77777777" w:rsidR="00FB39D3" w:rsidRPr="009D34AF" w:rsidRDefault="00000000">
      <w:pPr>
        <w:rPr>
          <w:rFonts w:cstheme="minorHAnsi"/>
        </w:rPr>
      </w:pPr>
      <w:r w:rsidRPr="009D34AF">
        <w:rPr>
          <w:rFonts w:eastAsia="Arial" w:cstheme="minorHAnsi"/>
        </w:rPr>
        <w:t xml:space="preserve">The small building blocks of carbohydrates are called </w:t>
      </w:r>
      <w:r w:rsidRPr="00BA50EB">
        <w:rPr>
          <w:rFonts w:eastAsia="Arial" w:cstheme="minorHAnsi"/>
          <w:b/>
          <w:bCs/>
        </w:rPr>
        <w:t>monosaccharides</w:t>
      </w:r>
      <w:r w:rsidRPr="009D34AF">
        <w:rPr>
          <w:rFonts w:eastAsia="Arial" w:cstheme="minorHAnsi"/>
        </w:rPr>
        <w:t xml:space="preserve">. </w:t>
      </w:r>
      <w:r w:rsidRPr="00BA50EB">
        <w:rPr>
          <w:rFonts w:eastAsia="Arial" w:cstheme="minorHAnsi"/>
          <w:b/>
          <w:bCs/>
        </w:rPr>
        <w:t>Glucose</w:t>
      </w:r>
      <w:r w:rsidRPr="009D34AF">
        <w:rPr>
          <w:rFonts w:eastAsia="Arial" w:cstheme="minorHAnsi"/>
        </w:rPr>
        <w:t xml:space="preserve"> is one example. Fructose, galactose, ribose, and deoxyribose are other examples.</w:t>
      </w:r>
    </w:p>
    <w:p w14:paraId="71724016" w14:textId="77777777" w:rsidR="00FB39D3" w:rsidRPr="009D34AF" w:rsidRDefault="00000000">
      <w:pPr>
        <w:rPr>
          <w:rFonts w:cstheme="minorHAnsi"/>
        </w:rPr>
      </w:pPr>
      <w:r w:rsidRPr="00BA50EB">
        <w:rPr>
          <w:rFonts w:eastAsia="Arial" w:cstheme="minorHAnsi"/>
          <w:b/>
          <w:bCs/>
        </w:rPr>
        <w:t xml:space="preserve">Benedict’s Solution </w:t>
      </w:r>
      <w:r w:rsidRPr="009D34AF">
        <w:rPr>
          <w:rFonts w:eastAsia="Arial" w:cstheme="minorHAnsi"/>
        </w:rPr>
        <w:t xml:space="preserve">can test for some simple sugars, such as glucose. Benedict’s Solution starts out blue. When it is heated with glucose, it changes to orange. </w:t>
      </w:r>
      <w:r w:rsidRPr="00BA50EB">
        <w:rPr>
          <w:rFonts w:eastAsia="Arial" w:cstheme="minorHAnsi"/>
          <w:b/>
          <w:bCs/>
        </w:rPr>
        <w:t xml:space="preserve">Orange means a positive test. </w:t>
      </w:r>
      <w:r w:rsidRPr="009D34AF">
        <w:rPr>
          <w:rFonts w:eastAsia="Arial" w:cstheme="minorHAnsi"/>
        </w:rPr>
        <w:t>Blue means a negative test.</w:t>
      </w:r>
    </w:p>
    <w:p w14:paraId="4711738B" w14:textId="77777777" w:rsidR="00FB39D3" w:rsidRPr="009D34AF" w:rsidRDefault="00000000">
      <w:pPr>
        <w:rPr>
          <w:rFonts w:cstheme="minorHAnsi"/>
        </w:rPr>
      </w:pPr>
      <w:r w:rsidRPr="009D34AF">
        <w:rPr>
          <w:rFonts w:eastAsia="Arial" w:cstheme="minorHAnsi"/>
        </w:rPr>
        <w:t xml:space="preserve">When many simple sugars join together, they form a </w:t>
      </w:r>
      <w:r w:rsidRPr="00BA50EB">
        <w:rPr>
          <w:rFonts w:eastAsia="Arial" w:cstheme="minorHAnsi"/>
          <w:b/>
          <w:bCs/>
        </w:rPr>
        <w:t>polysaccharide</w:t>
      </w:r>
      <w:r w:rsidRPr="009D34AF">
        <w:rPr>
          <w:rFonts w:eastAsia="Arial" w:cstheme="minorHAnsi"/>
        </w:rPr>
        <w:t xml:space="preserve">. </w:t>
      </w:r>
      <w:r w:rsidRPr="00BA50EB">
        <w:rPr>
          <w:rFonts w:eastAsia="Arial" w:cstheme="minorHAnsi"/>
          <w:b/>
          <w:bCs/>
        </w:rPr>
        <w:t>Starch</w:t>
      </w:r>
      <w:r w:rsidRPr="009D34AF">
        <w:rPr>
          <w:rFonts w:eastAsia="Arial" w:cstheme="minorHAnsi"/>
        </w:rPr>
        <w:t xml:space="preserve"> is one example. Cellulose and chitin are also polysaccharides.</w:t>
      </w:r>
    </w:p>
    <w:p w14:paraId="038A768A" w14:textId="77777777" w:rsidR="00FB39D3" w:rsidRPr="009D34AF" w:rsidRDefault="00000000">
      <w:pPr>
        <w:rPr>
          <w:rFonts w:cstheme="minorHAnsi"/>
        </w:rPr>
      </w:pPr>
      <w:r w:rsidRPr="009D34AF">
        <w:rPr>
          <w:rFonts w:eastAsia="Arial" w:cstheme="minorHAnsi"/>
        </w:rPr>
        <w:t xml:space="preserve">Lugol’s Solution, also called iodine, can test for starch. Lugol’s Solution is amber at first. If starch is present, it changes to dark blue. </w:t>
      </w:r>
      <w:r w:rsidRPr="00BA50EB">
        <w:rPr>
          <w:rFonts w:eastAsia="Arial" w:cstheme="minorHAnsi"/>
          <w:b/>
          <w:bCs/>
        </w:rPr>
        <w:t>Dark blue means a positive test</w:t>
      </w:r>
      <w:r w:rsidRPr="009D34AF">
        <w:rPr>
          <w:rFonts w:eastAsia="Arial" w:cstheme="minorHAnsi"/>
        </w:rPr>
        <w:t>. Amber means a negative test.</w:t>
      </w:r>
    </w:p>
    <w:p w14:paraId="71F233D8" w14:textId="77777777" w:rsidR="00FB39D3" w:rsidRPr="001406B8" w:rsidRDefault="00000000">
      <w:pPr>
        <w:rPr>
          <w:rFonts w:cstheme="minorHAnsi"/>
          <w:color w:val="7030A0"/>
        </w:rPr>
      </w:pPr>
      <w:r w:rsidRPr="001406B8">
        <w:rPr>
          <w:rFonts w:eastAsia="Arial" w:cstheme="minorHAnsi"/>
          <w:b/>
          <w:color w:val="7030A0"/>
          <w:sz w:val="26"/>
        </w:rPr>
        <w:t>2. Lipids</w:t>
      </w:r>
    </w:p>
    <w:p w14:paraId="0633B99A" w14:textId="67BA4C66" w:rsidR="00FB39D3" w:rsidRPr="009D34AF" w:rsidRDefault="00000000">
      <w:pPr>
        <w:rPr>
          <w:rFonts w:cstheme="minorHAnsi"/>
        </w:rPr>
      </w:pPr>
      <w:r w:rsidRPr="009D34AF">
        <w:rPr>
          <w:rFonts w:eastAsia="Arial" w:cstheme="minorHAnsi"/>
        </w:rPr>
        <w:t xml:space="preserve">Lipids are another type of biomolecule. </w:t>
      </w:r>
      <w:r w:rsidRPr="00BA50EB">
        <w:rPr>
          <w:rFonts w:eastAsia="Arial" w:cstheme="minorHAnsi"/>
          <w:b/>
          <w:bCs/>
        </w:rPr>
        <w:t>Fats and oils</w:t>
      </w:r>
      <w:r w:rsidRPr="009D34AF">
        <w:rPr>
          <w:rFonts w:eastAsia="Arial" w:cstheme="minorHAnsi"/>
        </w:rPr>
        <w:t xml:space="preserve"> are examples of lipids. Lipids are made mostly of carbon and hydrogen, with less oxygen. Their </w:t>
      </w:r>
      <w:r w:rsidRPr="00BA50EB">
        <w:rPr>
          <w:rFonts w:eastAsia="Arial" w:cstheme="minorHAnsi"/>
          <w:b/>
          <w:bCs/>
        </w:rPr>
        <w:t>building blocks are fatty acids and glycerol</w:t>
      </w:r>
      <w:r w:rsidRPr="009D34AF">
        <w:rPr>
          <w:rFonts w:eastAsia="Arial" w:cstheme="minorHAnsi"/>
        </w:rPr>
        <w:t>.</w:t>
      </w:r>
      <w:r w:rsidR="009D34AF" w:rsidRPr="009D34AF">
        <w:rPr>
          <w:rFonts w:cstheme="minorHAnsi"/>
        </w:rPr>
        <w:t xml:space="preserve"> </w:t>
      </w:r>
      <w:r w:rsidRPr="009D34AF">
        <w:rPr>
          <w:rFonts w:eastAsia="Arial" w:cstheme="minorHAnsi"/>
        </w:rPr>
        <w:t>Lipids do not dissolve well in water. This is why water and oil do not mix. Lipids are called hydrophobic, which means “water repelling.”</w:t>
      </w:r>
    </w:p>
    <w:p w14:paraId="096409C3" w14:textId="77777777" w:rsidR="00FB39D3" w:rsidRPr="009D34AF" w:rsidRDefault="00000000">
      <w:pPr>
        <w:rPr>
          <w:rFonts w:cstheme="minorHAnsi"/>
        </w:rPr>
      </w:pPr>
      <w:r w:rsidRPr="009D34AF">
        <w:rPr>
          <w:rFonts w:eastAsia="Arial" w:cstheme="minorHAnsi"/>
        </w:rPr>
        <w:t>Sudan III Solution can test for lipids. When Sudan III is added to a mixture with water and a lipid, the lipid forms a separate layer or clump.</w:t>
      </w:r>
      <w:r w:rsidRPr="00BA50EB">
        <w:rPr>
          <w:rFonts w:eastAsia="Arial" w:cstheme="minorHAnsi"/>
          <w:b/>
          <w:bCs/>
        </w:rPr>
        <w:t xml:space="preserve"> A layer or clump means a positive test. </w:t>
      </w:r>
      <w:r w:rsidRPr="009D34AF">
        <w:rPr>
          <w:rFonts w:eastAsia="Arial" w:cstheme="minorHAnsi"/>
        </w:rPr>
        <w:t>No layer or clump means a negative test.</w:t>
      </w:r>
    </w:p>
    <w:p w14:paraId="5DD735E2" w14:textId="77777777" w:rsidR="00FB39D3" w:rsidRPr="009D34AF" w:rsidRDefault="00000000">
      <w:pPr>
        <w:rPr>
          <w:rFonts w:cstheme="minorHAnsi"/>
        </w:rPr>
      </w:pPr>
      <w:r w:rsidRPr="009D34AF">
        <w:rPr>
          <w:rFonts w:eastAsia="Arial" w:cstheme="minorHAnsi"/>
        </w:rPr>
        <w:t xml:space="preserve">Lipids can </w:t>
      </w:r>
      <w:r w:rsidRPr="00BA50EB">
        <w:rPr>
          <w:rFonts w:eastAsia="Arial" w:cstheme="minorHAnsi"/>
          <w:b/>
          <w:bCs/>
        </w:rPr>
        <w:t>store a lot of energy</w:t>
      </w:r>
      <w:r w:rsidRPr="009D34AF">
        <w:rPr>
          <w:rFonts w:eastAsia="Arial" w:cstheme="minorHAnsi"/>
        </w:rPr>
        <w:t>. One gram of lipid stores about twice as much energy as one gram of carbohydrate or protein. Fats are usually solid at room temperature. Oils are usually liquid at room temperature.</w:t>
      </w:r>
    </w:p>
    <w:p w14:paraId="243B1A36" w14:textId="77777777" w:rsidR="00FB39D3" w:rsidRPr="009D34AF" w:rsidRDefault="00000000">
      <w:pPr>
        <w:rPr>
          <w:rFonts w:cstheme="minorHAnsi"/>
        </w:rPr>
      </w:pPr>
      <w:r w:rsidRPr="009D34AF">
        <w:rPr>
          <w:rFonts w:eastAsia="Arial" w:cstheme="minorHAnsi"/>
        </w:rPr>
        <w:t>Most fats and oils called triglycerides are made of one glycerol and three fatty acids. Phospholipids are a different kind of lipid. They have one glycerol, two fatty acids, and a phosphate group. Phospholipids are important parts of cell membranes.</w:t>
      </w:r>
    </w:p>
    <w:p w14:paraId="0A694DCE" w14:textId="77777777" w:rsidR="00FB39D3" w:rsidRPr="001406B8" w:rsidRDefault="00000000">
      <w:pPr>
        <w:rPr>
          <w:rFonts w:cstheme="minorHAnsi"/>
          <w:color w:val="70AD47" w:themeColor="accent6"/>
        </w:rPr>
      </w:pPr>
      <w:r w:rsidRPr="001406B8">
        <w:rPr>
          <w:rFonts w:eastAsia="Arial" w:cstheme="minorHAnsi"/>
          <w:b/>
          <w:color w:val="70AD47" w:themeColor="accent6"/>
          <w:sz w:val="26"/>
        </w:rPr>
        <w:t>3. Proteins</w:t>
      </w:r>
    </w:p>
    <w:p w14:paraId="04DA968E" w14:textId="77777777" w:rsidR="00FB39D3" w:rsidRPr="009D34AF" w:rsidRDefault="00000000">
      <w:pPr>
        <w:rPr>
          <w:rFonts w:cstheme="minorHAnsi"/>
        </w:rPr>
      </w:pPr>
      <w:r w:rsidRPr="009D34AF">
        <w:rPr>
          <w:rFonts w:eastAsia="Arial" w:cstheme="minorHAnsi"/>
        </w:rPr>
        <w:t xml:space="preserve">Proteins are large molecules made of smaller building blocks called </w:t>
      </w:r>
      <w:r w:rsidRPr="00BA50EB">
        <w:rPr>
          <w:rFonts w:eastAsia="Arial" w:cstheme="minorHAnsi"/>
          <w:b/>
          <w:bCs/>
        </w:rPr>
        <w:t>amino acids</w:t>
      </w:r>
      <w:r w:rsidRPr="009D34AF">
        <w:rPr>
          <w:rFonts w:eastAsia="Arial" w:cstheme="minorHAnsi"/>
        </w:rPr>
        <w:t>. Amino acids contain carbon, hydrogen, oxygen, and nitrogen.</w:t>
      </w:r>
    </w:p>
    <w:p w14:paraId="50CE7A56" w14:textId="77777777" w:rsidR="00FB39D3" w:rsidRPr="009D34AF" w:rsidRDefault="00000000">
      <w:pPr>
        <w:rPr>
          <w:rFonts w:cstheme="minorHAnsi"/>
        </w:rPr>
      </w:pPr>
      <w:r w:rsidRPr="009D34AF">
        <w:rPr>
          <w:rFonts w:eastAsia="Arial" w:cstheme="minorHAnsi"/>
        </w:rPr>
        <w:t xml:space="preserve">Proteins do many jobs in living things. </w:t>
      </w:r>
      <w:r w:rsidRPr="00BA50EB">
        <w:rPr>
          <w:rFonts w:eastAsia="Arial" w:cstheme="minorHAnsi"/>
          <w:b/>
          <w:bCs/>
        </w:rPr>
        <w:t>They help make muscles, enzymes, and hemoglobin</w:t>
      </w:r>
      <w:r w:rsidRPr="009D34AF">
        <w:rPr>
          <w:rFonts w:eastAsia="Arial" w:cstheme="minorHAnsi"/>
        </w:rPr>
        <w:t>. The order of the amino acids helps determine the type of protein.</w:t>
      </w:r>
    </w:p>
    <w:p w14:paraId="1C380A4A" w14:textId="77777777" w:rsidR="00FB39D3" w:rsidRPr="009D34AF" w:rsidRDefault="00000000">
      <w:pPr>
        <w:rPr>
          <w:rFonts w:cstheme="minorHAnsi"/>
        </w:rPr>
      </w:pPr>
      <w:r w:rsidRPr="009D34AF">
        <w:rPr>
          <w:rFonts w:eastAsia="Arial" w:cstheme="minorHAnsi"/>
        </w:rPr>
        <w:t xml:space="preserve">Biuret’s Solution can test for protein. Biuret’s Solution starts out blue. If protein is present, it changes to violet. </w:t>
      </w:r>
      <w:r w:rsidRPr="00BA50EB">
        <w:rPr>
          <w:rFonts w:eastAsia="Arial" w:cstheme="minorHAnsi"/>
          <w:b/>
          <w:bCs/>
        </w:rPr>
        <w:t>Violet means a positive test.</w:t>
      </w:r>
      <w:r w:rsidRPr="009D34AF">
        <w:rPr>
          <w:rFonts w:eastAsia="Arial" w:cstheme="minorHAnsi"/>
        </w:rPr>
        <w:t xml:space="preserve"> Blue means a negative test.</w:t>
      </w:r>
    </w:p>
    <w:p w14:paraId="2CEF7294" w14:textId="77777777" w:rsidR="00FB39D3" w:rsidRPr="001406B8" w:rsidRDefault="00000000">
      <w:pPr>
        <w:rPr>
          <w:rFonts w:cstheme="minorHAnsi"/>
          <w:color w:val="4472C4" w:themeColor="accent1"/>
        </w:rPr>
      </w:pPr>
      <w:r w:rsidRPr="001406B8">
        <w:rPr>
          <w:rFonts w:eastAsia="Arial" w:cstheme="minorHAnsi"/>
          <w:b/>
          <w:color w:val="4472C4" w:themeColor="accent1"/>
          <w:sz w:val="26"/>
        </w:rPr>
        <w:lastRenderedPageBreak/>
        <w:t>4. Nucleic Acids</w:t>
      </w:r>
    </w:p>
    <w:p w14:paraId="790B6C5B" w14:textId="77777777" w:rsidR="00FB39D3" w:rsidRPr="009D34AF" w:rsidRDefault="00000000">
      <w:pPr>
        <w:rPr>
          <w:rFonts w:cstheme="minorHAnsi"/>
        </w:rPr>
      </w:pPr>
      <w:r w:rsidRPr="009D34AF">
        <w:rPr>
          <w:rFonts w:eastAsia="Arial" w:cstheme="minorHAnsi"/>
        </w:rPr>
        <w:t xml:space="preserve">Nucleic acids are biomolecules that </w:t>
      </w:r>
      <w:r w:rsidRPr="00BA50EB">
        <w:rPr>
          <w:rFonts w:eastAsia="Arial" w:cstheme="minorHAnsi"/>
          <w:b/>
          <w:bCs/>
        </w:rPr>
        <w:t>store information</w:t>
      </w:r>
      <w:r w:rsidRPr="009D34AF">
        <w:rPr>
          <w:rFonts w:eastAsia="Arial" w:cstheme="minorHAnsi"/>
        </w:rPr>
        <w:t xml:space="preserve"> in cells. </w:t>
      </w:r>
      <w:r w:rsidRPr="00BA50EB">
        <w:rPr>
          <w:rFonts w:eastAsia="Arial" w:cstheme="minorHAnsi"/>
          <w:b/>
          <w:bCs/>
        </w:rPr>
        <w:t xml:space="preserve">DNA is a nucleic acid. </w:t>
      </w:r>
      <w:r w:rsidRPr="009D34AF">
        <w:rPr>
          <w:rFonts w:eastAsia="Arial" w:cstheme="minorHAnsi"/>
        </w:rPr>
        <w:t xml:space="preserve">The building blocks of nucleic acids are called </w:t>
      </w:r>
      <w:r w:rsidRPr="00BA50EB">
        <w:rPr>
          <w:rFonts w:eastAsia="Arial" w:cstheme="minorHAnsi"/>
          <w:b/>
          <w:bCs/>
        </w:rPr>
        <w:t>nucleotides</w:t>
      </w:r>
      <w:r w:rsidRPr="009D34AF">
        <w:rPr>
          <w:rFonts w:eastAsia="Arial" w:cstheme="minorHAnsi"/>
        </w:rPr>
        <w:t>. We will not test for nucleic acids in this lab.</w:t>
      </w:r>
    </w:p>
    <w:p w14:paraId="0CFD861D" w14:textId="77777777" w:rsidR="009D34AF" w:rsidRPr="009D34AF" w:rsidRDefault="009D34AF">
      <w:pPr>
        <w:rPr>
          <w:rFonts w:eastAsia="Arial" w:cstheme="minorHAnsi"/>
          <w:b/>
          <w:sz w:val="26"/>
        </w:rPr>
      </w:pPr>
    </w:p>
    <w:p w14:paraId="4648E208" w14:textId="6EBE1376" w:rsidR="00FB39D3" w:rsidRPr="009D34AF" w:rsidRDefault="00000000">
      <w:pPr>
        <w:rPr>
          <w:rFonts w:cstheme="minorHAnsi"/>
        </w:rPr>
      </w:pPr>
      <w:r w:rsidRPr="009D34AF">
        <w:rPr>
          <w:rFonts w:eastAsia="Arial" w:cstheme="minorHAnsi"/>
          <w:b/>
          <w:sz w:val="26"/>
        </w:rPr>
        <w:t>Pre-Lab Questions</w:t>
      </w:r>
    </w:p>
    <w:p w14:paraId="3553A4A5" w14:textId="7F3EEDC6" w:rsidR="00C94F67" w:rsidRPr="009D34AF" w:rsidRDefault="005462EE" w:rsidP="00C94F67">
      <w:pPr>
        <w:pStyle w:val="ListParagraph"/>
        <w:numPr>
          <w:ilvl w:val="0"/>
          <w:numId w:val="7"/>
        </w:numPr>
        <w:rPr>
          <w:rFonts w:eastAsia="Arial" w:cstheme="minorHAnsi"/>
        </w:rPr>
      </w:pPr>
      <w:r>
        <w:rPr>
          <w:rFonts w:eastAsia="Arial" w:cstheme="minorHAnsi"/>
        </w:rPr>
        <w:t>Look at</w:t>
      </w:r>
      <w:r w:rsidR="00C94F67" w:rsidRPr="009D34AF">
        <w:rPr>
          <w:rFonts w:eastAsia="Arial" w:cstheme="minorHAnsi"/>
        </w:rPr>
        <w:t xml:space="preserve"> your notes. </w:t>
      </w:r>
      <w:r w:rsidR="00000000" w:rsidRPr="009D34AF">
        <w:rPr>
          <w:rFonts w:eastAsia="Arial" w:cstheme="minorHAnsi"/>
        </w:rPr>
        <w:t xml:space="preserve">How are </w:t>
      </w:r>
      <w:r w:rsidR="00000000" w:rsidRPr="009D34AF">
        <w:rPr>
          <w:rFonts w:eastAsia="Arial" w:cstheme="minorHAnsi"/>
          <w:b/>
          <w:bCs/>
        </w:rPr>
        <w:t>monomers</w:t>
      </w:r>
      <w:r w:rsidR="00000000" w:rsidRPr="009D34AF">
        <w:rPr>
          <w:rFonts w:eastAsia="Arial" w:cstheme="minorHAnsi"/>
        </w:rPr>
        <w:t xml:space="preserve"> and </w:t>
      </w:r>
      <w:r w:rsidR="00000000" w:rsidRPr="009D34AF">
        <w:rPr>
          <w:rFonts w:eastAsia="Arial" w:cstheme="minorHAnsi"/>
          <w:b/>
          <w:bCs/>
        </w:rPr>
        <w:t>polymers</w:t>
      </w:r>
      <w:r w:rsidR="00000000" w:rsidRPr="009D34AF">
        <w:rPr>
          <w:rFonts w:eastAsia="Arial" w:cstheme="minorHAnsi"/>
        </w:rPr>
        <w:t xml:space="preserve"> different?</w:t>
      </w:r>
    </w:p>
    <w:p w14:paraId="02A2E087" w14:textId="77777777" w:rsidR="00C94F67" w:rsidRDefault="00C94F67" w:rsidP="00C94F67">
      <w:pPr>
        <w:rPr>
          <w:rFonts w:eastAsia="Arial" w:cstheme="minorHAnsi"/>
        </w:rPr>
      </w:pPr>
    </w:p>
    <w:p w14:paraId="53211E9A" w14:textId="77777777" w:rsidR="00BA50EB" w:rsidRDefault="00BA50EB" w:rsidP="00C94F67">
      <w:pPr>
        <w:rPr>
          <w:rFonts w:eastAsia="Arial" w:cstheme="minorHAnsi"/>
        </w:rPr>
      </w:pPr>
    </w:p>
    <w:p w14:paraId="65773435" w14:textId="77777777" w:rsidR="00BA50EB" w:rsidRPr="009D34AF" w:rsidRDefault="00BA50EB" w:rsidP="00C94F67">
      <w:pPr>
        <w:rPr>
          <w:rFonts w:eastAsia="Arial" w:cstheme="minorHAnsi"/>
        </w:rPr>
      </w:pPr>
    </w:p>
    <w:p w14:paraId="2DB1E7BC" w14:textId="77777777" w:rsidR="00C94F67" w:rsidRDefault="00C94F67" w:rsidP="00C94F67">
      <w:pPr>
        <w:rPr>
          <w:rFonts w:eastAsia="Arial" w:cstheme="minorHAnsi"/>
        </w:rPr>
      </w:pPr>
    </w:p>
    <w:p w14:paraId="080B85E9" w14:textId="3EE015E4" w:rsidR="00BA50EB" w:rsidRDefault="00BA50EB" w:rsidP="00BA50EB">
      <w:pPr>
        <w:pStyle w:val="ListParagraph"/>
        <w:numPr>
          <w:ilvl w:val="0"/>
          <w:numId w:val="7"/>
        </w:numPr>
        <w:rPr>
          <w:rFonts w:eastAsia="Arial" w:cstheme="minorHAnsi"/>
        </w:rPr>
      </w:pPr>
      <w:r>
        <w:rPr>
          <w:rFonts w:eastAsia="Arial" w:cstheme="minorHAnsi"/>
        </w:rPr>
        <w:t>Complete the following tables based on your reading and/or notes.</w:t>
      </w:r>
    </w:p>
    <w:tbl>
      <w:tblPr>
        <w:tblStyle w:val="TableGrid"/>
        <w:tblW w:w="0" w:type="auto"/>
        <w:tblInd w:w="360" w:type="dxa"/>
        <w:tblLook w:val="04A0" w:firstRow="1" w:lastRow="0" w:firstColumn="1" w:lastColumn="0" w:noHBand="0" w:noVBand="1"/>
      </w:tblPr>
      <w:tblGrid>
        <w:gridCol w:w="2438"/>
        <w:gridCol w:w="2438"/>
        <w:gridCol w:w="2438"/>
        <w:gridCol w:w="2438"/>
      </w:tblGrid>
      <w:tr w:rsidR="00BA50EB" w14:paraId="26F08586" w14:textId="77777777" w:rsidTr="00BA50EB">
        <w:trPr>
          <w:trHeight w:val="553"/>
        </w:trPr>
        <w:tc>
          <w:tcPr>
            <w:tcW w:w="2438" w:type="dxa"/>
            <w:vAlign w:val="center"/>
          </w:tcPr>
          <w:p w14:paraId="1B51C097" w14:textId="328996C3" w:rsidR="00BA50EB" w:rsidRPr="00BA50EB" w:rsidRDefault="00BA50EB" w:rsidP="00BA50EB">
            <w:pPr>
              <w:jc w:val="center"/>
              <w:rPr>
                <w:rFonts w:eastAsia="Arial" w:cstheme="minorHAnsi"/>
                <w:b/>
                <w:bCs/>
              </w:rPr>
            </w:pPr>
            <w:r w:rsidRPr="00BA50EB">
              <w:rPr>
                <w:rFonts w:eastAsia="Arial" w:cstheme="minorHAnsi"/>
                <w:b/>
                <w:bCs/>
              </w:rPr>
              <w:t>Biomolecule</w:t>
            </w:r>
          </w:p>
        </w:tc>
        <w:tc>
          <w:tcPr>
            <w:tcW w:w="2438" w:type="dxa"/>
            <w:vAlign w:val="center"/>
          </w:tcPr>
          <w:p w14:paraId="2A56233E" w14:textId="419416BB" w:rsidR="00BA50EB" w:rsidRPr="00BA50EB" w:rsidRDefault="00BA50EB" w:rsidP="00BA50EB">
            <w:pPr>
              <w:jc w:val="center"/>
              <w:rPr>
                <w:rFonts w:eastAsia="Arial" w:cstheme="minorHAnsi"/>
                <w:b/>
                <w:bCs/>
              </w:rPr>
            </w:pPr>
            <w:r w:rsidRPr="00BA50EB">
              <w:rPr>
                <w:rFonts w:eastAsia="Arial" w:cstheme="minorHAnsi"/>
                <w:b/>
                <w:bCs/>
              </w:rPr>
              <w:t>Monomer</w:t>
            </w:r>
          </w:p>
        </w:tc>
        <w:tc>
          <w:tcPr>
            <w:tcW w:w="2438" w:type="dxa"/>
            <w:vAlign w:val="center"/>
          </w:tcPr>
          <w:p w14:paraId="4592D8D1" w14:textId="1798023D" w:rsidR="00BA50EB" w:rsidRPr="00BA50EB" w:rsidRDefault="00BA50EB" w:rsidP="00BA50EB">
            <w:pPr>
              <w:jc w:val="center"/>
              <w:rPr>
                <w:rFonts w:eastAsia="Arial" w:cstheme="minorHAnsi"/>
                <w:b/>
                <w:bCs/>
              </w:rPr>
            </w:pPr>
            <w:r w:rsidRPr="00BA50EB">
              <w:rPr>
                <w:rFonts w:eastAsia="Arial" w:cstheme="minorHAnsi"/>
                <w:b/>
                <w:bCs/>
              </w:rPr>
              <w:t>Function</w:t>
            </w:r>
          </w:p>
        </w:tc>
        <w:tc>
          <w:tcPr>
            <w:tcW w:w="2438" w:type="dxa"/>
            <w:vAlign w:val="center"/>
          </w:tcPr>
          <w:p w14:paraId="2D9494DB" w14:textId="67BAD912" w:rsidR="00BA50EB" w:rsidRPr="00BA50EB" w:rsidRDefault="00BA50EB" w:rsidP="00BA50EB">
            <w:pPr>
              <w:jc w:val="center"/>
              <w:rPr>
                <w:rFonts w:eastAsia="Arial" w:cstheme="minorHAnsi"/>
                <w:b/>
                <w:bCs/>
              </w:rPr>
            </w:pPr>
            <w:r w:rsidRPr="00BA50EB">
              <w:rPr>
                <w:rFonts w:eastAsia="Arial" w:cstheme="minorHAnsi"/>
                <w:b/>
                <w:bCs/>
              </w:rPr>
              <w:t>Examples</w:t>
            </w:r>
          </w:p>
        </w:tc>
      </w:tr>
      <w:tr w:rsidR="00BA50EB" w14:paraId="3DA080FF" w14:textId="77777777" w:rsidTr="001406B8">
        <w:trPr>
          <w:trHeight w:val="573"/>
        </w:trPr>
        <w:tc>
          <w:tcPr>
            <w:tcW w:w="2438" w:type="dxa"/>
            <w:shd w:val="clear" w:color="auto" w:fill="C00000"/>
            <w:vAlign w:val="center"/>
          </w:tcPr>
          <w:p w14:paraId="743F3613" w14:textId="6C49CFB6" w:rsidR="00BA50EB" w:rsidRPr="001406B8" w:rsidRDefault="00BA50EB" w:rsidP="00BA50EB">
            <w:pPr>
              <w:jc w:val="center"/>
              <w:rPr>
                <w:rFonts w:eastAsia="Arial" w:cstheme="minorHAnsi"/>
                <w:b/>
                <w:bCs/>
              </w:rPr>
            </w:pPr>
            <w:r w:rsidRPr="001406B8">
              <w:rPr>
                <w:b/>
                <w:bCs/>
                <w:sz w:val="23"/>
                <w:szCs w:val="23"/>
              </w:rPr>
              <w:t>Carbohydrates</w:t>
            </w:r>
          </w:p>
        </w:tc>
        <w:tc>
          <w:tcPr>
            <w:tcW w:w="2438" w:type="dxa"/>
          </w:tcPr>
          <w:p w14:paraId="380A7349" w14:textId="77777777" w:rsidR="00BA50EB" w:rsidRDefault="00BA50EB" w:rsidP="00BA50EB">
            <w:pPr>
              <w:rPr>
                <w:rFonts w:eastAsia="Arial" w:cstheme="minorHAnsi"/>
              </w:rPr>
            </w:pPr>
          </w:p>
        </w:tc>
        <w:tc>
          <w:tcPr>
            <w:tcW w:w="2438" w:type="dxa"/>
          </w:tcPr>
          <w:p w14:paraId="03F57F14" w14:textId="77777777" w:rsidR="00BA50EB" w:rsidRDefault="00BA50EB" w:rsidP="00BA50EB">
            <w:pPr>
              <w:rPr>
                <w:rFonts w:eastAsia="Arial" w:cstheme="minorHAnsi"/>
              </w:rPr>
            </w:pPr>
          </w:p>
        </w:tc>
        <w:tc>
          <w:tcPr>
            <w:tcW w:w="2438" w:type="dxa"/>
          </w:tcPr>
          <w:p w14:paraId="7C18E7A5" w14:textId="77777777" w:rsidR="00BA50EB" w:rsidRDefault="00BA50EB" w:rsidP="00BA50EB">
            <w:pPr>
              <w:rPr>
                <w:rFonts w:eastAsia="Arial" w:cstheme="minorHAnsi"/>
              </w:rPr>
            </w:pPr>
          </w:p>
        </w:tc>
      </w:tr>
      <w:tr w:rsidR="00BA50EB" w14:paraId="556B9E88" w14:textId="77777777" w:rsidTr="001406B8">
        <w:trPr>
          <w:trHeight w:val="573"/>
        </w:trPr>
        <w:tc>
          <w:tcPr>
            <w:tcW w:w="2438" w:type="dxa"/>
            <w:shd w:val="clear" w:color="auto" w:fill="7030A0"/>
            <w:vAlign w:val="center"/>
          </w:tcPr>
          <w:p w14:paraId="518198A4" w14:textId="66B25880" w:rsidR="00BA50EB" w:rsidRPr="001406B8" w:rsidRDefault="00BA50EB" w:rsidP="00BA50EB">
            <w:pPr>
              <w:jc w:val="center"/>
              <w:rPr>
                <w:rFonts w:eastAsia="Arial" w:cstheme="minorHAnsi"/>
                <w:b/>
                <w:bCs/>
                <w:color w:val="FFFFFF" w:themeColor="background1"/>
              </w:rPr>
            </w:pPr>
            <w:r w:rsidRPr="001406B8">
              <w:rPr>
                <w:b/>
                <w:bCs/>
                <w:color w:val="FFFFFF" w:themeColor="background1"/>
                <w:sz w:val="23"/>
                <w:szCs w:val="23"/>
              </w:rPr>
              <w:t>Lipids</w:t>
            </w:r>
          </w:p>
        </w:tc>
        <w:tc>
          <w:tcPr>
            <w:tcW w:w="2438" w:type="dxa"/>
          </w:tcPr>
          <w:p w14:paraId="73C9BBE5" w14:textId="77777777" w:rsidR="00BA50EB" w:rsidRDefault="00BA50EB" w:rsidP="00BA50EB">
            <w:pPr>
              <w:rPr>
                <w:rFonts w:eastAsia="Arial" w:cstheme="minorHAnsi"/>
              </w:rPr>
            </w:pPr>
          </w:p>
        </w:tc>
        <w:tc>
          <w:tcPr>
            <w:tcW w:w="2438" w:type="dxa"/>
          </w:tcPr>
          <w:p w14:paraId="1D3A24BF" w14:textId="77777777" w:rsidR="00BA50EB" w:rsidRDefault="00BA50EB" w:rsidP="00BA50EB">
            <w:pPr>
              <w:rPr>
                <w:rFonts w:eastAsia="Arial" w:cstheme="minorHAnsi"/>
              </w:rPr>
            </w:pPr>
          </w:p>
        </w:tc>
        <w:tc>
          <w:tcPr>
            <w:tcW w:w="2438" w:type="dxa"/>
          </w:tcPr>
          <w:p w14:paraId="5AA0843C" w14:textId="77777777" w:rsidR="00BA50EB" w:rsidRDefault="00BA50EB" w:rsidP="00BA50EB">
            <w:pPr>
              <w:rPr>
                <w:rFonts w:eastAsia="Arial" w:cstheme="minorHAnsi"/>
              </w:rPr>
            </w:pPr>
          </w:p>
        </w:tc>
      </w:tr>
      <w:tr w:rsidR="00BA50EB" w14:paraId="17CDAE09" w14:textId="77777777" w:rsidTr="00BA50EB">
        <w:trPr>
          <w:trHeight w:val="573"/>
        </w:trPr>
        <w:tc>
          <w:tcPr>
            <w:tcW w:w="2438" w:type="dxa"/>
            <w:shd w:val="clear" w:color="auto" w:fill="92D050"/>
            <w:vAlign w:val="center"/>
          </w:tcPr>
          <w:p w14:paraId="1CADB567" w14:textId="62FA092E" w:rsidR="00BA50EB" w:rsidRPr="001406B8" w:rsidRDefault="00BA50EB" w:rsidP="00BA50EB">
            <w:pPr>
              <w:jc w:val="center"/>
              <w:rPr>
                <w:rFonts w:eastAsia="Arial" w:cstheme="minorHAnsi"/>
                <w:b/>
                <w:bCs/>
              </w:rPr>
            </w:pPr>
            <w:r w:rsidRPr="001406B8">
              <w:rPr>
                <w:b/>
                <w:bCs/>
                <w:sz w:val="23"/>
                <w:szCs w:val="23"/>
              </w:rPr>
              <w:t>Proteins</w:t>
            </w:r>
          </w:p>
        </w:tc>
        <w:tc>
          <w:tcPr>
            <w:tcW w:w="2438" w:type="dxa"/>
          </w:tcPr>
          <w:p w14:paraId="4F14FCC5" w14:textId="77777777" w:rsidR="00BA50EB" w:rsidRDefault="00BA50EB" w:rsidP="00BA50EB">
            <w:pPr>
              <w:rPr>
                <w:rFonts w:eastAsia="Arial" w:cstheme="minorHAnsi"/>
              </w:rPr>
            </w:pPr>
          </w:p>
        </w:tc>
        <w:tc>
          <w:tcPr>
            <w:tcW w:w="2438" w:type="dxa"/>
          </w:tcPr>
          <w:p w14:paraId="7331EEED" w14:textId="77777777" w:rsidR="00BA50EB" w:rsidRDefault="00BA50EB" w:rsidP="00BA50EB">
            <w:pPr>
              <w:rPr>
                <w:rFonts w:eastAsia="Arial" w:cstheme="minorHAnsi"/>
              </w:rPr>
            </w:pPr>
          </w:p>
        </w:tc>
        <w:tc>
          <w:tcPr>
            <w:tcW w:w="2438" w:type="dxa"/>
          </w:tcPr>
          <w:p w14:paraId="5DA7E060" w14:textId="77777777" w:rsidR="00BA50EB" w:rsidRDefault="00BA50EB" w:rsidP="00BA50EB">
            <w:pPr>
              <w:rPr>
                <w:rFonts w:eastAsia="Arial" w:cstheme="minorHAnsi"/>
              </w:rPr>
            </w:pPr>
          </w:p>
        </w:tc>
      </w:tr>
      <w:tr w:rsidR="00BA50EB" w14:paraId="45263DB9" w14:textId="77777777" w:rsidTr="00BA50EB">
        <w:trPr>
          <w:trHeight w:val="573"/>
        </w:trPr>
        <w:tc>
          <w:tcPr>
            <w:tcW w:w="2438" w:type="dxa"/>
            <w:shd w:val="clear" w:color="auto" w:fill="00B0F0"/>
            <w:vAlign w:val="center"/>
          </w:tcPr>
          <w:p w14:paraId="489A4AD6" w14:textId="2D3F0C05" w:rsidR="00BA50EB" w:rsidRPr="001406B8" w:rsidRDefault="00BA50EB" w:rsidP="00BA50EB">
            <w:pPr>
              <w:jc w:val="center"/>
              <w:rPr>
                <w:rFonts w:eastAsia="Arial" w:cstheme="minorHAnsi"/>
                <w:b/>
                <w:bCs/>
              </w:rPr>
            </w:pPr>
            <w:r w:rsidRPr="001406B8">
              <w:rPr>
                <w:b/>
                <w:bCs/>
                <w:sz w:val="23"/>
                <w:szCs w:val="23"/>
              </w:rPr>
              <w:t>Nucleic Acids</w:t>
            </w:r>
          </w:p>
        </w:tc>
        <w:tc>
          <w:tcPr>
            <w:tcW w:w="2438" w:type="dxa"/>
          </w:tcPr>
          <w:p w14:paraId="6235DD17" w14:textId="77777777" w:rsidR="00BA50EB" w:rsidRDefault="00BA50EB" w:rsidP="00BA50EB">
            <w:pPr>
              <w:rPr>
                <w:rFonts w:eastAsia="Arial" w:cstheme="minorHAnsi"/>
              </w:rPr>
            </w:pPr>
          </w:p>
        </w:tc>
        <w:tc>
          <w:tcPr>
            <w:tcW w:w="2438" w:type="dxa"/>
          </w:tcPr>
          <w:p w14:paraId="476FA408" w14:textId="77777777" w:rsidR="00BA50EB" w:rsidRDefault="00BA50EB" w:rsidP="00BA50EB">
            <w:pPr>
              <w:rPr>
                <w:rFonts w:eastAsia="Arial" w:cstheme="minorHAnsi"/>
              </w:rPr>
            </w:pPr>
          </w:p>
        </w:tc>
        <w:tc>
          <w:tcPr>
            <w:tcW w:w="2438" w:type="dxa"/>
          </w:tcPr>
          <w:p w14:paraId="20F4973B" w14:textId="77777777" w:rsidR="00BA50EB" w:rsidRDefault="00BA50EB" w:rsidP="00BA50EB">
            <w:pPr>
              <w:rPr>
                <w:rFonts w:eastAsia="Arial" w:cstheme="minorHAnsi"/>
              </w:rPr>
            </w:pPr>
          </w:p>
        </w:tc>
      </w:tr>
    </w:tbl>
    <w:p w14:paraId="172EBA1B" w14:textId="77777777" w:rsidR="00BA50EB" w:rsidRDefault="00BA50EB" w:rsidP="00BA50EB">
      <w:pPr>
        <w:ind w:left="360"/>
        <w:rPr>
          <w:rFonts w:eastAsia="Arial" w:cstheme="minorHAnsi"/>
        </w:rPr>
      </w:pPr>
    </w:p>
    <w:tbl>
      <w:tblPr>
        <w:tblStyle w:val="TableGrid"/>
        <w:tblW w:w="0" w:type="auto"/>
        <w:tblInd w:w="360" w:type="dxa"/>
        <w:tblLook w:val="04A0" w:firstRow="1" w:lastRow="0" w:firstColumn="1" w:lastColumn="0" w:noHBand="0" w:noVBand="1"/>
      </w:tblPr>
      <w:tblGrid>
        <w:gridCol w:w="3243"/>
        <w:gridCol w:w="3243"/>
        <w:gridCol w:w="3243"/>
      </w:tblGrid>
      <w:tr w:rsidR="00BA50EB" w14:paraId="6787E05B" w14:textId="77777777" w:rsidTr="00BA50EB">
        <w:trPr>
          <w:trHeight w:val="552"/>
        </w:trPr>
        <w:tc>
          <w:tcPr>
            <w:tcW w:w="3243" w:type="dxa"/>
            <w:vAlign w:val="center"/>
          </w:tcPr>
          <w:p w14:paraId="27D52468" w14:textId="77777777" w:rsidR="00BA50EB" w:rsidRPr="00BA50EB" w:rsidRDefault="00BA50EB" w:rsidP="00BA50EB">
            <w:pPr>
              <w:jc w:val="center"/>
              <w:rPr>
                <w:rFonts w:eastAsia="Arial" w:cstheme="minorHAnsi"/>
                <w:b/>
                <w:bCs/>
              </w:rPr>
            </w:pPr>
            <w:r w:rsidRPr="00BA50EB">
              <w:rPr>
                <w:rFonts w:eastAsia="Arial" w:cstheme="minorHAnsi"/>
                <w:b/>
                <w:bCs/>
              </w:rPr>
              <w:t>Biomolecule</w:t>
            </w:r>
          </w:p>
        </w:tc>
        <w:tc>
          <w:tcPr>
            <w:tcW w:w="3243" w:type="dxa"/>
            <w:vAlign w:val="center"/>
          </w:tcPr>
          <w:p w14:paraId="36E269FF" w14:textId="499F8AB7" w:rsidR="00BA50EB" w:rsidRPr="00BA50EB" w:rsidRDefault="00BA50EB" w:rsidP="00BA50EB">
            <w:pPr>
              <w:jc w:val="center"/>
              <w:rPr>
                <w:rFonts w:eastAsia="Arial" w:cstheme="minorHAnsi"/>
                <w:b/>
                <w:bCs/>
              </w:rPr>
            </w:pPr>
            <w:r w:rsidRPr="00BA50EB">
              <w:rPr>
                <w:rFonts w:eastAsia="Arial" w:cstheme="minorHAnsi"/>
                <w:b/>
                <w:bCs/>
              </w:rPr>
              <w:t>Test Reagent (Chemical)</w:t>
            </w:r>
          </w:p>
        </w:tc>
        <w:tc>
          <w:tcPr>
            <w:tcW w:w="3243" w:type="dxa"/>
            <w:vAlign w:val="center"/>
          </w:tcPr>
          <w:p w14:paraId="270928AA" w14:textId="5870BBC5" w:rsidR="00BA50EB" w:rsidRPr="00BA50EB" w:rsidRDefault="00BA50EB" w:rsidP="00BA50EB">
            <w:pPr>
              <w:jc w:val="center"/>
              <w:rPr>
                <w:rFonts w:eastAsia="Arial" w:cstheme="minorHAnsi"/>
                <w:b/>
                <w:bCs/>
              </w:rPr>
            </w:pPr>
            <w:r w:rsidRPr="00BA50EB">
              <w:rPr>
                <w:rFonts w:eastAsia="Arial" w:cstheme="minorHAnsi"/>
                <w:b/>
                <w:bCs/>
              </w:rPr>
              <w:t>Positive Color Change</w:t>
            </w:r>
          </w:p>
        </w:tc>
      </w:tr>
      <w:tr w:rsidR="00BA50EB" w14:paraId="08B9B491" w14:textId="77777777" w:rsidTr="001406B8">
        <w:trPr>
          <w:trHeight w:val="964"/>
        </w:trPr>
        <w:tc>
          <w:tcPr>
            <w:tcW w:w="3243" w:type="dxa"/>
            <w:shd w:val="clear" w:color="auto" w:fill="C00000"/>
            <w:vAlign w:val="center"/>
          </w:tcPr>
          <w:p w14:paraId="62B7044F" w14:textId="3177AB9B" w:rsidR="00BA50EB" w:rsidRPr="001406B8" w:rsidRDefault="00BA50EB" w:rsidP="00BA50EB">
            <w:pPr>
              <w:jc w:val="center"/>
              <w:rPr>
                <w:rFonts w:eastAsia="Arial" w:cstheme="minorHAnsi"/>
                <w:b/>
                <w:bCs/>
              </w:rPr>
            </w:pPr>
            <w:r w:rsidRPr="001406B8">
              <w:rPr>
                <w:b/>
                <w:bCs/>
                <w:sz w:val="23"/>
                <w:szCs w:val="23"/>
              </w:rPr>
              <w:t xml:space="preserve">Carbohydrates </w:t>
            </w:r>
            <w:r w:rsidRPr="001406B8">
              <w:rPr>
                <w:b/>
                <w:bCs/>
                <w:sz w:val="23"/>
                <w:szCs w:val="23"/>
              </w:rPr>
              <w:t>- Monosaccharide</w:t>
            </w:r>
          </w:p>
        </w:tc>
        <w:tc>
          <w:tcPr>
            <w:tcW w:w="3243" w:type="dxa"/>
          </w:tcPr>
          <w:p w14:paraId="222D3134" w14:textId="77777777" w:rsidR="00BA50EB" w:rsidRDefault="00BA50EB" w:rsidP="009A5414">
            <w:pPr>
              <w:rPr>
                <w:rFonts w:eastAsia="Arial" w:cstheme="minorHAnsi"/>
              </w:rPr>
            </w:pPr>
          </w:p>
        </w:tc>
        <w:tc>
          <w:tcPr>
            <w:tcW w:w="3243" w:type="dxa"/>
          </w:tcPr>
          <w:p w14:paraId="3AC55DF3" w14:textId="77777777" w:rsidR="00BA50EB" w:rsidRDefault="00BA50EB" w:rsidP="009A5414">
            <w:pPr>
              <w:rPr>
                <w:rFonts w:eastAsia="Arial" w:cstheme="minorHAnsi"/>
              </w:rPr>
            </w:pPr>
          </w:p>
        </w:tc>
      </w:tr>
      <w:tr w:rsidR="00BA50EB" w14:paraId="0290E30D" w14:textId="77777777" w:rsidTr="001406B8">
        <w:trPr>
          <w:trHeight w:val="929"/>
        </w:trPr>
        <w:tc>
          <w:tcPr>
            <w:tcW w:w="3243" w:type="dxa"/>
            <w:shd w:val="clear" w:color="auto" w:fill="C00000"/>
            <w:vAlign w:val="center"/>
          </w:tcPr>
          <w:p w14:paraId="71320960" w14:textId="0B390A48" w:rsidR="00BA50EB" w:rsidRPr="001406B8" w:rsidRDefault="00BA50EB" w:rsidP="00BA50EB">
            <w:pPr>
              <w:jc w:val="center"/>
              <w:rPr>
                <w:rFonts w:eastAsia="Arial" w:cstheme="minorHAnsi"/>
                <w:b/>
                <w:bCs/>
              </w:rPr>
            </w:pPr>
            <w:r w:rsidRPr="001406B8">
              <w:rPr>
                <w:rFonts w:eastAsia="Arial" w:cstheme="minorHAnsi"/>
                <w:b/>
                <w:bCs/>
              </w:rPr>
              <w:t>Carbohydrates –</w:t>
            </w:r>
          </w:p>
          <w:p w14:paraId="5750D6B9" w14:textId="40900C3B" w:rsidR="00BA50EB" w:rsidRPr="001406B8" w:rsidRDefault="00BA50EB" w:rsidP="00BA50EB">
            <w:pPr>
              <w:jc w:val="center"/>
              <w:rPr>
                <w:rFonts w:eastAsia="Arial" w:cstheme="minorHAnsi"/>
                <w:b/>
                <w:bCs/>
              </w:rPr>
            </w:pPr>
            <w:r w:rsidRPr="001406B8">
              <w:rPr>
                <w:rFonts w:eastAsia="Arial" w:cstheme="minorHAnsi"/>
                <w:b/>
                <w:bCs/>
              </w:rPr>
              <w:t>Polysaccharide</w:t>
            </w:r>
          </w:p>
        </w:tc>
        <w:tc>
          <w:tcPr>
            <w:tcW w:w="3243" w:type="dxa"/>
          </w:tcPr>
          <w:p w14:paraId="534A4BF3" w14:textId="77777777" w:rsidR="00BA50EB" w:rsidRDefault="00BA50EB" w:rsidP="009A5414">
            <w:pPr>
              <w:rPr>
                <w:rFonts w:eastAsia="Arial" w:cstheme="minorHAnsi"/>
              </w:rPr>
            </w:pPr>
          </w:p>
        </w:tc>
        <w:tc>
          <w:tcPr>
            <w:tcW w:w="3243" w:type="dxa"/>
          </w:tcPr>
          <w:p w14:paraId="645093D3" w14:textId="77777777" w:rsidR="00BA50EB" w:rsidRDefault="00BA50EB" w:rsidP="009A5414">
            <w:pPr>
              <w:rPr>
                <w:rFonts w:eastAsia="Arial" w:cstheme="minorHAnsi"/>
              </w:rPr>
            </w:pPr>
          </w:p>
        </w:tc>
      </w:tr>
      <w:tr w:rsidR="00BA50EB" w14:paraId="3FDECA7A" w14:textId="77777777" w:rsidTr="001406B8">
        <w:trPr>
          <w:trHeight w:val="481"/>
        </w:trPr>
        <w:tc>
          <w:tcPr>
            <w:tcW w:w="3243" w:type="dxa"/>
            <w:shd w:val="clear" w:color="auto" w:fill="7030A0"/>
            <w:vAlign w:val="center"/>
          </w:tcPr>
          <w:p w14:paraId="0B631869" w14:textId="66BCDB47" w:rsidR="00BA50EB" w:rsidRPr="001406B8" w:rsidRDefault="00BA50EB" w:rsidP="00BA50EB">
            <w:pPr>
              <w:jc w:val="center"/>
              <w:rPr>
                <w:rFonts w:eastAsia="Arial" w:cstheme="minorHAnsi"/>
                <w:b/>
                <w:bCs/>
                <w:color w:val="FFFFFF" w:themeColor="background1"/>
              </w:rPr>
            </w:pPr>
            <w:r w:rsidRPr="001406B8">
              <w:rPr>
                <w:b/>
                <w:bCs/>
                <w:color w:val="FFFFFF" w:themeColor="background1"/>
                <w:sz w:val="23"/>
                <w:szCs w:val="23"/>
              </w:rPr>
              <w:t>Lipids</w:t>
            </w:r>
          </w:p>
        </w:tc>
        <w:tc>
          <w:tcPr>
            <w:tcW w:w="3243" w:type="dxa"/>
          </w:tcPr>
          <w:p w14:paraId="73AC1E79" w14:textId="77777777" w:rsidR="00BA50EB" w:rsidRDefault="00BA50EB" w:rsidP="00BA50EB">
            <w:pPr>
              <w:rPr>
                <w:rFonts w:eastAsia="Arial" w:cstheme="minorHAnsi"/>
              </w:rPr>
            </w:pPr>
          </w:p>
        </w:tc>
        <w:tc>
          <w:tcPr>
            <w:tcW w:w="3243" w:type="dxa"/>
          </w:tcPr>
          <w:p w14:paraId="2D19F23A" w14:textId="77777777" w:rsidR="00BA50EB" w:rsidRDefault="00BA50EB" w:rsidP="00BA50EB">
            <w:pPr>
              <w:rPr>
                <w:rFonts w:eastAsia="Arial" w:cstheme="minorHAnsi"/>
              </w:rPr>
            </w:pPr>
          </w:p>
        </w:tc>
      </w:tr>
      <w:tr w:rsidR="00BA50EB" w14:paraId="213CF098" w14:textId="77777777" w:rsidTr="00BA50EB">
        <w:trPr>
          <w:trHeight w:val="481"/>
        </w:trPr>
        <w:tc>
          <w:tcPr>
            <w:tcW w:w="3243" w:type="dxa"/>
            <w:shd w:val="clear" w:color="auto" w:fill="92D050"/>
            <w:vAlign w:val="center"/>
          </w:tcPr>
          <w:p w14:paraId="610A8475" w14:textId="76352D39" w:rsidR="00BA50EB" w:rsidRPr="001406B8" w:rsidRDefault="00BA50EB" w:rsidP="00BA50EB">
            <w:pPr>
              <w:jc w:val="center"/>
              <w:rPr>
                <w:rFonts w:eastAsia="Arial" w:cstheme="minorHAnsi"/>
                <w:b/>
                <w:bCs/>
              </w:rPr>
            </w:pPr>
            <w:r w:rsidRPr="001406B8">
              <w:rPr>
                <w:b/>
                <w:bCs/>
                <w:sz w:val="23"/>
                <w:szCs w:val="23"/>
              </w:rPr>
              <w:t>Proteins</w:t>
            </w:r>
          </w:p>
        </w:tc>
        <w:tc>
          <w:tcPr>
            <w:tcW w:w="3243" w:type="dxa"/>
          </w:tcPr>
          <w:p w14:paraId="6B886A0C" w14:textId="77777777" w:rsidR="00BA50EB" w:rsidRDefault="00BA50EB" w:rsidP="00BA50EB">
            <w:pPr>
              <w:rPr>
                <w:rFonts w:eastAsia="Arial" w:cstheme="minorHAnsi"/>
              </w:rPr>
            </w:pPr>
          </w:p>
        </w:tc>
        <w:tc>
          <w:tcPr>
            <w:tcW w:w="3243" w:type="dxa"/>
          </w:tcPr>
          <w:p w14:paraId="6B593DA0" w14:textId="77777777" w:rsidR="00BA50EB" w:rsidRDefault="00BA50EB" w:rsidP="00BA50EB">
            <w:pPr>
              <w:rPr>
                <w:rFonts w:eastAsia="Arial" w:cstheme="minorHAnsi"/>
              </w:rPr>
            </w:pPr>
          </w:p>
        </w:tc>
      </w:tr>
    </w:tbl>
    <w:p w14:paraId="2F534043" w14:textId="77777777" w:rsidR="00BA50EB" w:rsidRPr="00BA50EB" w:rsidRDefault="00BA50EB" w:rsidP="00BA50EB">
      <w:pPr>
        <w:ind w:left="360"/>
        <w:rPr>
          <w:rFonts w:eastAsia="Arial" w:cstheme="minorHAnsi"/>
        </w:rPr>
      </w:pPr>
    </w:p>
    <w:p w14:paraId="7466B3F5" w14:textId="7C50CF28" w:rsidR="009D34AF" w:rsidRPr="009D34AF" w:rsidRDefault="009D34AF" w:rsidP="009D34AF">
      <w:pPr>
        <w:rPr>
          <w:rFonts w:eastAsia="Arial" w:cstheme="minorHAnsi"/>
        </w:rPr>
      </w:pPr>
    </w:p>
    <w:p w14:paraId="5EA65AA6" w14:textId="77777777" w:rsidR="009D34AF" w:rsidRDefault="009D34AF">
      <w:pPr>
        <w:rPr>
          <w:rFonts w:eastAsia="Arial" w:cstheme="minorHAnsi"/>
          <w:b/>
          <w:sz w:val="26"/>
        </w:rPr>
      </w:pPr>
    </w:p>
    <w:p w14:paraId="5B48D864" w14:textId="77777777" w:rsidR="009D34AF" w:rsidRDefault="009D34AF">
      <w:pPr>
        <w:rPr>
          <w:rFonts w:eastAsia="Arial" w:cstheme="minorHAnsi"/>
          <w:b/>
          <w:sz w:val="26"/>
        </w:rPr>
      </w:pPr>
    </w:p>
    <w:p w14:paraId="364683A0" w14:textId="77777777" w:rsidR="009D34AF" w:rsidRDefault="009D34AF">
      <w:pPr>
        <w:rPr>
          <w:rFonts w:eastAsia="Arial" w:cstheme="minorHAnsi"/>
          <w:b/>
          <w:sz w:val="26"/>
        </w:rPr>
      </w:pPr>
    </w:p>
    <w:p w14:paraId="4F2195B8" w14:textId="14A26D44" w:rsidR="00FB39D3" w:rsidRPr="009D34AF" w:rsidRDefault="00000000">
      <w:pPr>
        <w:rPr>
          <w:rFonts w:cstheme="minorHAnsi"/>
        </w:rPr>
      </w:pPr>
      <w:r w:rsidRPr="009D34AF">
        <w:rPr>
          <w:rFonts w:eastAsia="Arial" w:cstheme="minorHAnsi"/>
          <w:b/>
          <w:sz w:val="26"/>
        </w:rPr>
        <w:lastRenderedPageBreak/>
        <w:t>Procedure</w:t>
      </w:r>
    </w:p>
    <w:p w14:paraId="56799D44" w14:textId="024B5FE9" w:rsidR="00FB39D3" w:rsidRPr="009D34AF" w:rsidRDefault="00000000">
      <w:pPr>
        <w:rPr>
          <w:rFonts w:cstheme="minorHAnsi"/>
        </w:rPr>
      </w:pPr>
      <w:r w:rsidRPr="009D34AF">
        <w:rPr>
          <w:rFonts w:eastAsia="Arial" w:cstheme="minorHAnsi"/>
        </w:rPr>
        <w:t>You will use 8 test tubes. You will test the McMush for four biomolecules: simple sugars, starch, proteins, and lipids. You will also test a known sample for each biomolecule. The known sample is your control. A control helps you know what a positive test should look like.</w:t>
      </w:r>
    </w:p>
    <w:p w14:paraId="12932959" w14:textId="77777777" w:rsidR="00FB39D3" w:rsidRPr="009D34AF" w:rsidRDefault="00000000">
      <w:pPr>
        <w:rPr>
          <w:rFonts w:cstheme="minorHAnsi"/>
        </w:rPr>
      </w:pPr>
      <w:r w:rsidRPr="009D34AF">
        <w:rPr>
          <w:rFonts w:eastAsia="Arial" w:cstheme="minorHAnsi"/>
          <w:b/>
          <w:sz w:val="26"/>
        </w:rPr>
        <w:t>SAFETY ALERTS</w:t>
      </w:r>
    </w:p>
    <w:p w14:paraId="32A60789" w14:textId="6B55C59F" w:rsidR="00FB39D3" w:rsidRPr="009D34AF" w:rsidRDefault="00000000" w:rsidP="009D34AF">
      <w:pPr>
        <w:pStyle w:val="ListParagraph"/>
        <w:numPr>
          <w:ilvl w:val="0"/>
          <w:numId w:val="9"/>
        </w:numPr>
        <w:rPr>
          <w:rFonts w:cstheme="minorHAnsi"/>
        </w:rPr>
      </w:pPr>
      <w:r w:rsidRPr="009D34AF">
        <w:rPr>
          <w:rFonts w:eastAsia="Arial" w:cstheme="minorHAnsi"/>
        </w:rPr>
        <w:t>Wear goggles and an apron at ALL times. Tie back long hair.</w:t>
      </w:r>
    </w:p>
    <w:p w14:paraId="267BE232" w14:textId="5DA0B8DF" w:rsidR="00FB39D3" w:rsidRPr="009D34AF" w:rsidRDefault="00000000" w:rsidP="009D34AF">
      <w:pPr>
        <w:pStyle w:val="ListParagraph"/>
        <w:numPr>
          <w:ilvl w:val="0"/>
          <w:numId w:val="9"/>
        </w:numPr>
        <w:rPr>
          <w:rFonts w:cstheme="minorHAnsi"/>
        </w:rPr>
      </w:pPr>
      <w:r w:rsidRPr="009D34AF">
        <w:rPr>
          <w:rFonts w:eastAsia="Arial" w:cstheme="minorHAnsi"/>
        </w:rPr>
        <w:t>Always use a test tube holder when moving test tubes to or from the hot water bath.</w:t>
      </w:r>
    </w:p>
    <w:p w14:paraId="79A16051" w14:textId="5691ADF2" w:rsidR="00FB39D3" w:rsidRPr="009D34AF" w:rsidRDefault="00000000" w:rsidP="009D34AF">
      <w:pPr>
        <w:pStyle w:val="ListParagraph"/>
        <w:numPr>
          <w:ilvl w:val="0"/>
          <w:numId w:val="9"/>
        </w:numPr>
        <w:rPr>
          <w:rFonts w:cstheme="minorHAnsi"/>
        </w:rPr>
      </w:pPr>
      <w:r w:rsidRPr="009D34AF">
        <w:rPr>
          <w:rFonts w:eastAsia="Arial" w:cstheme="minorHAnsi"/>
        </w:rPr>
        <w:t>Wash your hands well after the lab.</w:t>
      </w:r>
    </w:p>
    <w:p w14:paraId="3EF9008E" w14:textId="4EB09B1A" w:rsidR="00FB39D3" w:rsidRPr="009D34AF" w:rsidRDefault="00000000" w:rsidP="009D34AF">
      <w:pPr>
        <w:pStyle w:val="ListParagraph"/>
        <w:numPr>
          <w:ilvl w:val="0"/>
          <w:numId w:val="9"/>
        </w:numPr>
        <w:rPr>
          <w:rFonts w:cstheme="minorHAnsi"/>
        </w:rPr>
      </w:pPr>
      <w:r w:rsidRPr="009D34AF">
        <w:rPr>
          <w:rFonts w:eastAsia="Arial" w:cstheme="minorHAnsi"/>
        </w:rPr>
        <w:t>Tell your teacher right away if you break any glass.</w:t>
      </w:r>
    </w:p>
    <w:p w14:paraId="71972E9C" w14:textId="77777777" w:rsidR="00FB39D3" w:rsidRPr="009D34AF" w:rsidRDefault="00000000">
      <w:pPr>
        <w:rPr>
          <w:rFonts w:cstheme="minorHAnsi"/>
        </w:rPr>
      </w:pPr>
      <w:r w:rsidRPr="009D34AF">
        <w:rPr>
          <w:rFonts w:eastAsia="Arial" w:cstheme="minorHAnsi"/>
          <w:b/>
          <w:sz w:val="26"/>
        </w:rPr>
        <w:t>PART I: TESTING FOR SIMPLE SUGARS (</w:t>
      </w:r>
      <w:r w:rsidRPr="001406B8">
        <w:rPr>
          <w:rFonts w:eastAsia="Arial" w:cstheme="minorHAnsi"/>
          <w:b/>
          <w:color w:val="C00000"/>
          <w:sz w:val="26"/>
        </w:rPr>
        <w:t>MONOSACCHARIDES</w:t>
      </w:r>
      <w:r w:rsidRPr="009D34AF">
        <w:rPr>
          <w:rFonts w:eastAsia="Arial" w:cstheme="minorHAnsi"/>
          <w:b/>
          <w:sz w:val="26"/>
        </w:rPr>
        <w:t>)</w:t>
      </w:r>
    </w:p>
    <w:p w14:paraId="4FE40D82" w14:textId="7126CF3A" w:rsidR="00FB39D3" w:rsidRPr="00045936" w:rsidRDefault="00000000" w:rsidP="00045936">
      <w:pPr>
        <w:pStyle w:val="ListParagraph"/>
        <w:numPr>
          <w:ilvl w:val="0"/>
          <w:numId w:val="10"/>
        </w:numPr>
        <w:rPr>
          <w:rFonts w:cstheme="minorHAnsi"/>
        </w:rPr>
      </w:pPr>
      <w:r w:rsidRPr="00045936">
        <w:rPr>
          <w:rFonts w:eastAsia="Arial" w:cstheme="minorHAnsi"/>
        </w:rPr>
        <w:t>Place 5 mL of the glucose solution into a clean test tube.</w:t>
      </w:r>
    </w:p>
    <w:p w14:paraId="7AE7115C" w14:textId="5D183E55" w:rsidR="00FB39D3" w:rsidRPr="00045936" w:rsidRDefault="00000000" w:rsidP="00045936">
      <w:pPr>
        <w:pStyle w:val="ListParagraph"/>
        <w:numPr>
          <w:ilvl w:val="0"/>
          <w:numId w:val="10"/>
        </w:numPr>
        <w:rPr>
          <w:rFonts w:cstheme="minorHAnsi"/>
        </w:rPr>
      </w:pPr>
      <w:r w:rsidRPr="00045936">
        <w:rPr>
          <w:rFonts w:eastAsia="Arial" w:cstheme="minorHAnsi"/>
        </w:rPr>
        <w:t>Add 3 mL of Benedict’s Solution.</w:t>
      </w:r>
    </w:p>
    <w:p w14:paraId="0D91EE29" w14:textId="78424804" w:rsidR="00FB39D3" w:rsidRPr="00045936" w:rsidRDefault="00000000" w:rsidP="00045936">
      <w:pPr>
        <w:pStyle w:val="ListParagraph"/>
        <w:numPr>
          <w:ilvl w:val="0"/>
          <w:numId w:val="10"/>
        </w:numPr>
        <w:rPr>
          <w:rFonts w:cstheme="minorHAnsi"/>
        </w:rPr>
      </w:pPr>
      <w:r w:rsidRPr="00045936">
        <w:rPr>
          <w:rFonts w:eastAsia="Arial" w:cstheme="minorHAnsi"/>
        </w:rPr>
        <w:t>Use a test tube holder to place the test tube in a beaker of boiling water. Heat for 5 minutes or until the color changes to orange.</w:t>
      </w:r>
    </w:p>
    <w:p w14:paraId="326A5890" w14:textId="66D7D645" w:rsidR="00FB39D3" w:rsidRPr="00045936" w:rsidRDefault="00000000" w:rsidP="00045936">
      <w:pPr>
        <w:pStyle w:val="ListParagraph"/>
        <w:numPr>
          <w:ilvl w:val="0"/>
          <w:numId w:val="10"/>
        </w:numPr>
        <w:rPr>
          <w:rFonts w:cstheme="minorHAnsi"/>
        </w:rPr>
      </w:pPr>
      <w:r w:rsidRPr="00045936">
        <w:rPr>
          <w:rFonts w:eastAsia="Arial" w:cstheme="minorHAnsi"/>
        </w:rPr>
        <w:t>Record the color and your result in Table 1. Save this test tube. It is your control and shows what a positive sugar test looks like.</w:t>
      </w:r>
    </w:p>
    <w:p w14:paraId="34D45299" w14:textId="786BD2FC" w:rsidR="00FB39D3" w:rsidRPr="00045936" w:rsidRDefault="00000000" w:rsidP="00045936">
      <w:pPr>
        <w:pStyle w:val="ListParagraph"/>
        <w:numPr>
          <w:ilvl w:val="0"/>
          <w:numId w:val="10"/>
        </w:numPr>
        <w:rPr>
          <w:rFonts w:cstheme="minorHAnsi"/>
        </w:rPr>
      </w:pPr>
      <w:r w:rsidRPr="00045936">
        <w:rPr>
          <w:rFonts w:eastAsia="Arial" w:cstheme="minorHAnsi"/>
        </w:rPr>
        <w:t>Place 5 mL of the McMush slurry into a different clean test tube. Add 3 mL of Benedict’s Solution and heat it the same way.</w:t>
      </w:r>
    </w:p>
    <w:p w14:paraId="50717998" w14:textId="50E2A9D0" w:rsidR="00FB39D3" w:rsidRPr="00045936" w:rsidRDefault="00000000" w:rsidP="00045936">
      <w:pPr>
        <w:pStyle w:val="ListParagraph"/>
        <w:numPr>
          <w:ilvl w:val="0"/>
          <w:numId w:val="10"/>
        </w:numPr>
        <w:rPr>
          <w:rFonts w:cstheme="minorHAnsi"/>
        </w:rPr>
      </w:pPr>
      <w:r w:rsidRPr="00045936">
        <w:rPr>
          <w:rFonts w:eastAsia="Arial" w:cstheme="minorHAnsi"/>
        </w:rPr>
        <w:t>Record the color and your result in Table 1.</w:t>
      </w:r>
    </w:p>
    <w:p w14:paraId="2C529709" w14:textId="77777777" w:rsidR="00FB39D3" w:rsidRPr="009D34AF" w:rsidRDefault="00000000">
      <w:pPr>
        <w:rPr>
          <w:rFonts w:cstheme="minorHAnsi"/>
        </w:rPr>
      </w:pPr>
      <w:r w:rsidRPr="009D34AF">
        <w:rPr>
          <w:rFonts w:eastAsia="Arial" w:cstheme="minorHAnsi"/>
          <w:b/>
          <w:sz w:val="26"/>
        </w:rPr>
        <w:t>PART II: TESTING FOR STARCH (</w:t>
      </w:r>
      <w:r w:rsidRPr="001406B8">
        <w:rPr>
          <w:rFonts w:eastAsia="Arial" w:cstheme="minorHAnsi"/>
          <w:b/>
          <w:color w:val="C00000"/>
          <w:sz w:val="26"/>
        </w:rPr>
        <w:t>POLYSACCHARIDES</w:t>
      </w:r>
      <w:r w:rsidRPr="009D34AF">
        <w:rPr>
          <w:rFonts w:eastAsia="Arial" w:cstheme="minorHAnsi"/>
          <w:b/>
          <w:sz w:val="26"/>
        </w:rPr>
        <w:t>)</w:t>
      </w:r>
    </w:p>
    <w:p w14:paraId="7778ED70" w14:textId="7C83004F" w:rsidR="00FB39D3" w:rsidRPr="00045936" w:rsidRDefault="00000000" w:rsidP="00045936">
      <w:pPr>
        <w:pStyle w:val="ListParagraph"/>
        <w:numPr>
          <w:ilvl w:val="0"/>
          <w:numId w:val="12"/>
        </w:numPr>
        <w:rPr>
          <w:rFonts w:cstheme="minorHAnsi"/>
        </w:rPr>
      </w:pPr>
      <w:r w:rsidRPr="00045936">
        <w:rPr>
          <w:rFonts w:eastAsia="Arial" w:cstheme="minorHAnsi"/>
        </w:rPr>
        <w:t>Place 5 mL of the starch solution into a clean test tube.</w:t>
      </w:r>
    </w:p>
    <w:p w14:paraId="7539D23A" w14:textId="7CA681BB" w:rsidR="00FB39D3" w:rsidRPr="00045936" w:rsidRDefault="00000000" w:rsidP="00045936">
      <w:pPr>
        <w:pStyle w:val="ListParagraph"/>
        <w:numPr>
          <w:ilvl w:val="0"/>
          <w:numId w:val="12"/>
        </w:numPr>
        <w:rPr>
          <w:rFonts w:cstheme="minorHAnsi"/>
        </w:rPr>
      </w:pPr>
      <w:r w:rsidRPr="00045936">
        <w:rPr>
          <w:rFonts w:eastAsia="Arial" w:cstheme="minorHAnsi"/>
        </w:rPr>
        <w:t>Add 5 drops of Lugol’s Solution. Watch for a color change.</w:t>
      </w:r>
    </w:p>
    <w:p w14:paraId="4642F4AE" w14:textId="277BB9E4" w:rsidR="00FB39D3" w:rsidRPr="00045936" w:rsidRDefault="00000000" w:rsidP="00045936">
      <w:pPr>
        <w:pStyle w:val="ListParagraph"/>
        <w:numPr>
          <w:ilvl w:val="0"/>
          <w:numId w:val="12"/>
        </w:numPr>
        <w:rPr>
          <w:rFonts w:cstheme="minorHAnsi"/>
        </w:rPr>
      </w:pPr>
      <w:r w:rsidRPr="00045936">
        <w:rPr>
          <w:rFonts w:eastAsia="Arial" w:cstheme="minorHAnsi"/>
        </w:rPr>
        <w:t>Record the color and your result in Table 1. Save this test tube as your control. It shows what a positive starch test looks like.</w:t>
      </w:r>
    </w:p>
    <w:p w14:paraId="11B1898F" w14:textId="0C375ADB" w:rsidR="00FB39D3" w:rsidRPr="00045936" w:rsidRDefault="00000000" w:rsidP="00045936">
      <w:pPr>
        <w:pStyle w:val="ListParagraph"/>
        <w:numPr>
          <w:ilvl w:val="0"/>
          <w:numId w:val="12"/>
        </w:numPr>
        <w:rPr>
          <w:rFonts w:cstheme="minorHAnsi"/>
        </w:rPr>
      </w:pPr>
      <w:r w:rsidRPr="00045936">
        <w:rPr>
          <w:rFonts w:eastAsia="Arial" w:cstheme="minorHAnsi"/>
        </w:rPr>
        <w:t>Place 5 mL of the McMush slurry into a different clean test tube. Add 5 drops of Lugol’s Solution.</w:t>
      </w:r>
    </w:p>
    <w:p w14:paraId="62F6FE53" w14:textId="610FF640" w:rsidR="00FB39D3" w:rsidRPr="00045936" w:rsidRDefault="00000000" w:rsidP="00045936">
      <w:pPr>
        <w:pStyle w:val="ListParagraph"/>
        <w:numPr>
          <w:ilvl w:val="0"/>
          <w:numId w:val="12"/>
        </w:numPr>
        <w:rPr>
          <w:rFonts w:cstheme="minorHAnsi"/>
        </w:rPr>
      </w:pPr>
      <w:r w:rsidRPr="00045936">
        <w:rPr>
          <w:rFonts w:eastAsia="Arial" w:cstheme="minorHAnsi"/>
        </w:rPr>
        <w:t>Record the color and your result in Table 1.</w:t>
      </w:r>
    </w:p>
    <w:p w14:paraId="3887AC04" w14:textId="77777777" w:rsidR="00FB39D3" w:rsidRPr="001406B8" w:rsidRDefault="00000000">
      <w:pPr>
        <w:rPr>
          <w:rFonts w:cstheme="minorHAnsi"/>
          <w:color w:val="70AD47" w:themeColor="accent6"/>
        </w:rPr>
      </w:pPr>
      <w:r w:rsidRPr="009D34AF">
        <w:rPr>
          <w:rFonts w:eastAsia="Arial" w:cstheme="minorHAnsi"/>
          <w:b/>
          <w:sz w:val="26"/>
        </w:rPr>
        <w:t xml:space="preserve">PART III: TESTING FOR </w:t>
      </w:r>
      <w:r w:rsidRPr="001406B8">
        <w:rPr>
          <w:rFonts w:eastAsia="Arial" w:cstheme="minorHAnsi"/>
          <w:b/>
          <w:color w:val="70AD47" w:themeColor="accent6"/>
          <w:sz w:val="26"/>
        </w:rPr>
        <w:t>PROTEINS</w:t>
      </w:r>
    </w:p>
    <w:p w14:paraId="47DEE494" w14:textId="4921C912" w:rsidR="00FB39D3" w:rsidRPr="00045936" w:rsidRDefault="00000000" w:rsidP="00045936">
      <w:pPr>
        <w:pStyle w:val="ListParagraph"/>
        <w:numPr>
          <w:ilvl w:val="0"/>
          <w:numId w:val="14"/>
        </w:numPr>
        <w:rPr>
          <w:rFonts w:cstheme="minorHAnsi"/>
        </w:rPr>
      </w:pPr>
      <w:r w:rsidRPr="00045936">
        <w:rPr>
          <w:rFonts w:eastAsia="Arial" w:cstheme="minorHAnsi"/>
        </w:rPr>
        <w:t>Place 5 mL of the gelatin solution into a clean test tube.</w:t>
      </w:r>
    </w:p>
    <w:p w14:paraId="4CF3D469" w14:textId="0B7455E6" w:rsidR="00FB39D3" w:rsidRPr="00045936" w:rsidRDefault="00000000" w:rsidP="00045936">
      <w:pPr>
        <w:pStyle w:val="ListParagraph"/>
        <w:numPr>
          <w:ilvl w:val="0"/>
          <w:numId w:val="14"/>
        </w:numPr>
        <w:rPr>
          <w:rFonts w:cstheme="minorHAnsi"/>
        </w:rPr>
      </w:pPr>
      <w:r w:rsidRPr="00045936">
        <w:rPr>
          <w:rFonts w:eastAsia="Arial" w:cstheme="minorHAnsi"/>
        </w:rPr>
        <w:t>Add 10 drops of Biuret’s Reagent. Gelatin contains a lot of protein, so it should change color.</w:t>
      </w:r>
    </w:p>
    <w:p w14:paraId="4128A765" w14:textId="237E75B9" w:rsidR="00FB39D3" w:rsidRPr="00045936" w:rsidRDefault="00000000" w:rsidP="00045936">
      <w:pPr>
        <w:pStyle w:val="ListParagraph"/>
        <w:numPr>
          <w:ilvl w:val="0"/>
          <w:numId w:val="14"/>
        </w:numPr>
        <w:rPr>
          <w:rFonts w:cstheme="minorHAnsi"/>
        </w:rPr>
      </w:pPr>
      <w:r w:rsidRPr="00045936">
        <w:rPr>
          <w:rFonts w:eastAsia="Arial" w:cstheme="minorHAnsi"/>
        </w:rPr>
        <w:t>Record the color and your result in Table 1. Save this test tube as your control. It shows what a positive protein test looks like.</w:t>
      </w:r>
    </w:p>
    <w:p w14:paraId="4FAAB312" w14:textId="5EB73CDC" w:rsidR="00FB39D3" w:rsidRPr="00045936" w:rsidRDefault="00000000" w:rsidP="00045936">
      <w:pPr>
        <w:pStyle w:val="ListParagraph"/>
        <w:numPr>
          <w:ilvl w:val="0"/>
          <w:numId w:val="14"/>
        </w:numPr>
        <w:rPr>
          <w:rFonts w:cstheme="minorHAnsi"/>
        </w:rPr>
      </w:pPr>
      <w:r w:rsidRPr="00045936">
        <w:rPr>
          <w:rFonts w:eastAsia="Arial" w:cstheme="minorHAnsi"/>
        </w:rPr>
        <w:t>Place 5 mL of the McMush slurry into a different clean test tube. Add 10 drops of Biuret’s Reagent.</w:t>
      </w:r>
    </w:p>
    <w:p w14:paraId="62A48A29" w14:textId="4772FC05" w:rsidR="00FB39D3" w:rsidRPr="00045936" w:rsidRDefault="00000000" w:rsidP="00045936">
      <w:pPr>
        <w:pStyle w:val="ListParagraph"/>
        <w:numPr>
          <w:ilvl w:val="0"/>
          <w:numId w:val="14"/>
        </w:numPr>
        <w:rPr>
          <w:rFonts w:cstheme="minorHAnsi"/>
        </w:rPr>
      </w:pPr>
      <w:r w:rsidRPr="00045936">
        <w:rPr>
          <w:rFonts w:eastAsia="Arial" w:cstheme="minorHAnsi"/>
        </w:rPr>
        <w:t>Record the color and your result in Table 1.</w:t>
      </w:r>
    </w:p>
    <w:p w14:paraId="5D5531D1" w14:textId="77777777" w:rsidR="00FB39D3" w:rsidRPr="009D34AF" w:rsidRDefault="00000000">
      <w:pPr>
        <w:rPr>
          <w:rFonts w:cstheme="minorHAnsi"/>
        </w:rPr>
      </w:pPr>
      <w:r w:rsidRPr="009D34AF">
        <w:rPr>
          <w:rFonts w:eastAsia="Arial" w:cstheme="minorHAnsi"/>
          <w:b/>
          <w:sz w:val="26"/>
        </w:rPr>
        <w:t xml:space="preserve">PART IV: TESTING FOR </w:t>
      </w:r>
      <w:r w:rsidRPr="001406B8">
        <w:rPr>
          <w:rFonts w:eastAsia="Arial" w:cstheme="minorHAnsi"/>
          <w:b/>
          <w:color w:val="7030A0"/>
          <w:sz w:val="26"/>
        </w:rPr>
        <w:t>LIPIDS</w:t>
      </w:r>
    </w:p>
    <w:p w14:paraId="2865007C" w14:textId="35B4427F" w:rsidR="00FB39D3" w:rsidRPr="00045936" w:rsidRDefault="00000000" w:rsidP="00045936">
      <w:pPr>
        <w:pStyle w:val="ListParagraph"/>
        <w:numPr>
          <w:ilvl w:val="0"/>
          <w:numId w:val="16"/>
        </w:numPr>
        <w:rPr>
          <w:rFonts w:cstheme="minorHAnsi"/>
        </w:rPr>
      </w:pPr>
      <w:r w:rsidRPr="00045936">
        <w:rPr>
          <w:rFonts w:eastAsia="Arial" w:cstheme="minorHAnsi"/>
        </w:rPr>
        <w:t>Place 5 mL of water and 5 mL of oil into a clean test tube.</w:t>
      </w:r>
    </w:p>
    <w:p w14:paraId="45D05B8E" w14:textId="615C2C82" w:rsidR="00FB39D3" w:rsidRPr="00045936" w:rsidRDefault="00000000" w:rsidP="00045936">
      <w:pPr>
        <w:pStyle w:val="ListParagraph"/>
        <w:numPr>
          <w:ilvl w:val="0"/>
          <w:numId w:val="16"/>
        </w:numPr>
        <w:rPr>
          <w:rFonts w:cstheme="minorHAnsi"/>
        </w:rPr>
      </w:pPr>
      <w:r w:rsidRPr="00045936">
        <w:rPr>
          <w:rFonts w:eastAsia="Arial" w:cstheme="minorHAnsi"/>
        </w:rPr>
        <w:t>Add 5 drops of Sudan III. Watch what happens to the mixture.</w:t>
      </w:r>
    </w:p>
    <w:p w14:paraId="65552D80" w14:textId="23E15BEC" w:rsidR="00FB39D3" w:rsidRPr="00045936" w:rsidRDefault="00000000" w:rsidP="00045936">
      <w:pPr>
        <w:pStyle w:val="ListParagraph"/>
        <w:numPr>
          <w:ilvl w:val="0"/>
          <w:numId w:val="16"/>
        </w:numPr>
        <w:rPr>
          <w:rFonts w:cstheme="minorHAnsi"/>
        </w:rPr>
      </w:pPr>
      <w:r w:rsidRPr="00045936">
        <w:rPr>
          <w:rFonts w:eastAsia="Arial" w:cstheme="minorHAnsi"/>
        </w:rPr>
        <w:t>Record the result in Table 1. Save this test tube as your control. It shows what a positive lipid test looks like.</w:t>
      </w:r>
    </w:p>
    <w:p w14:paraId="0FBF7C51" w14:textId="22BD9EF2" w:rsidR="00FB39D3" w:rsidRPr="00045936" w:rsidRDefault="00000000" w:rsidP="00045936">
      <w:pPr>
        <w:pStyle w:val="ListParagraph"/>
        <w:numPr>
          <w:ilvl w:val="0"/>
          <w:numId w:val="16"/>
        </w:numPr>
        <w:rPr>
          <w:rFonts w:cstheme="minorHAnsi"/>
        </w:rPr>
      </w:pPr>
      <w:r w:rsidRPr="00045936">
        <w:rPr>
          <w:rFonts w:eastAsia="Arial" w:cstheme="minorHAnsi"/>
        </w:rPr>
        <w:t>Place 5 mL of the McMush slurry into a different clean test tube. Add 5 drops of Sudan III.</w:t>
      </w:r>
    </w:p>
    <w:p w14:paraId="4010E9B8" w14:textId="2C8331E4" w:rsidR="00FB39D3" w:rsidRPr="00045936" w:rsidRDefault="00000000" w:rsidP="00045936">
      <w:pPr>
        <w:pStyle w:val="ListParagraph"/>
        <w:numPr>
          <w:ilvl w:val="0"/>
          <w:numId w:val="16"/>
        </w:numPr>
        <w:rPr>
          <w:rFonts w:cstheme="minorHAnsi"/>
        </w:rPr>
      </w:pPr>
      <w:r w:rsidRPr="00045936">
        <w:rPr>
          <w:rFonts w:eastAsia="Arial" w:cstheme="minorHAnsi"/>
        </w:rPr>
        <w:t>Record the result in Table 1.</w:t>
      </w:r>
    </w:p>
    <w:p w14:paraId="36D499A2" w14:textId="77777777" w:rsidR="00045936" w:rsidRPr="00045936" w:rsidRDefault="00045936" w:rsidP="00045936">
      <w:pPr>
        <w:rPr>
          <w:rFonts w:cstheme="minorHAnsi"/>
        </w:rPr>
      </w:pPr>
    </w:p>
    <w:p w14:paraId="63E31DD2" w14:textId="77777777" w:rsidR="00FB39D3" w:rsidRPr="009D34AF" w:rsidRDefault="00000000">
      <w:pPr>
        <w:rPr>
          <w:rFonts w:cstheme="minorHAnsi"/>
        </w:rPr>
      </w:pPr>
      <w:r w:rsidRPr="009D34AF">
        <w:rPr>
          <w:rFonts w:eastAsia="Arial" w:cstheme="minorHAnsi"/>
          <w:b/>
        </w:rPr>
        <w:lastRenderedPageBreak/>
        <w:t>IMPORTANT: Have your teacher CHECK YOUR RESULTS before you clean out your test tubes. If you clean up first, you may have to repeat the experiment.</w:t>
      </w:r>
    </w:p>
    <w:p w14:paraId="1AFBE34C" w14:textId="77777777" w:rsidR="00FB39D3" w:rsidRPr="009D34AF" w:rsidRDefault="00000000">
      <w:pPr>
        <w:rPr>
          <w:rFonts w:cstheme="minorHAnsi"/>
        </w:rPr>
      </w:pPr>
      <w:r w:rsidRPr="009D34AF">
        <w:rPr>
          <w:rFonts w:eastAsia="Arial" w:cstheme="minorHAnsi"/>
          <w:b/>
          <w:sz w:val="26"/>
        </w:rPr>
        <w:t>Data and Results</w:t>
      </w:r>
    </w:p>
    <w:tbl>
      <w:tblPr>
        <w:tblStyle w:val="TableGrid"/>
        <w:tblW w:w="0" w:type="auto"/>
        <w:tblInd w:w="-5" w:type="dxa"/>
        <w:tblLook w:val="04A0" w:firstRow="1" w:lastRow="0" w:firstColumn="1" w:lastColumn="0" w:noHBand="0" w:noVBand="1"/>
      </w:tblPr>
      <w:tblGrid>
        <w:gridCol w:w="2680"/>
        <w:gridCol w:w="2680"/>
        <w:gridCol w:w="2680"/>
        <w:gridCol w:w="2680"/>
      </w:tblGrid>
      <w:tr w:rsidR="002A56A8" w:rsidRPr="00BA50EB" w14:paraId="2B2AF575" w14:textId="77777777" w:rsidTr="002A56A8">
        <w:trPr>
          <w:trHeight w:val="607"/>
        </w:trPr>
        <w:tc>
          <w:tcPr>
            <w:tcW w:w="2680" w:type="dxa"/>
            <w:vAlign w:val="center"/>
          </w:tcPr>
          <w:p w14:paraId="06754379" w14:textId="77777777" w:rsidR="002A56A8" w:rsidRPr="00BA50EB" w:rsidRDefault="002A56A8" w:rsidP="009A5414">
            <w:pPr>
              <w:jc w:val="center"/>
              <w:rPr>
                <w:rFonts w:eastAsia="Arial" w:cstheme="minorHAnsi"/>
                <w:b/>
                <w:bCs/>
              </w:rPr>
            </w:pPr>
            <w:r w:rsidRPr="00BA50EB">
              <w:rPr>
                <w:rFonts w:eastAsia="Arial" w:cstheme="minorHAnsi"/>
                <w:b/>
                <w:bCs/>
              </w:rPr>
              <w:t>Biomolecule</w:t>
            </w:r>
          </w:p>
        </w:tc>
        <w:tc>
          <w:tcPr>
            <w:tcW w:w="2680" w:type="dxa"/>
            <w:vAlign w:val="center"/>
          </w:tcPr>
          <w:p w14:paraId="5BAA399E" w14:textId="26C5AA0C" w:rsidR="002A56A8" w:rsidRPr="00BA50EB" w:rsidRDefault="002A56A8" w:rsidP="009A5414">
            <w:pPr>
              <w:jc w:val="center"/>
              <w:rPr>
                <w:rFonts w:eastAsia="Arial" w:cstheme="minorHAnsi"/>
                <w:b/>
                <w:bCs/>
              </w:rPr>
            </w:pPr>
            <w:r>
              <w:rPr>
                <w:rFonts w:eastAsia="Arial" w:cstheme="minorHAnsi"/>
                <w:b/>
                <w:bCs/>
              </w:rPr>
              <w:t>Control Substance Tested</w:t>
            </w:r>
          </w:p>
        </w:tc>
        <w:tc>
          <w:tcPr>
            <w:tcW w:w="2680" w:type="dxa"/>
            <w:vAlign w:val="center"/>
          </w:tcPr>
          <w:p w14:paraId="2C71593C" w14:textId="0142D471" w:rsidR="002A56A8" w:rsidRPr="00BA50EB" w:rsidRDefault="002A56A8" w:rsidP="009A5414">
            <w:pPr>
              <w:jc w:val="center"/>
              <w:rPr>
                <w:rFonts w:eastAsia="Arial" w:cstheme="minorHAnsi"/>
                <w:b/>
                <w:bCs/>
              </w:rPr>
            </w:pPr>
            <w:r>
              <w:rPr>
                <w:rFonts w:eastAsia="Arial" w:cstheme="minorHAnsi"/>
                <w:b/>
                <w:bCs/>
              </w:rPr>
              <w:t>Control Substance Result (Positive or Negative)</w:t>
            </w:r>
          </w:p>
        </w:tc>
        <w:tc>
          <w:tcPr>
            <w:tcW w:w="2680" w:type="dxa"/>
            <w:vAlign w:val="center"/>
          </w:tcPr>
          <w:p w14:paraId="74B8E07D" w14:textId="77777777" w:rsidR="002A56A8" w:rsidRDefault="002A56A8" w:rsidP="009A5414">
            <w:pPr>
              <w:jc w:val="center"/>
              <w:rPr>
                <w:rFonts w:eastAsia="Arial" w:cstheme="minorHAnsi"/>
                <w:b/>
                <w:bCs/>
              </w:rPr>
            </w:pPr>
            <w:r>
              <w:rPr>
                <w:rFonts w:eastAsia="Arial" w:cstheme="minorHAnsi"/>
                <w:b/>
                <w:bCs/>
              </w:rPr>
              <w:t xml:space="preserve">McMush Result </w:t>
            </w:r>
          </w:p>
          <w:p w14:paraId="13792FC9" w14:textId="3AEB6CC7" w:rsidR="002A56A8" w:rsidRPr="00BA50EB" w:rsidRDefault="002A56A8" w:rsidP="009A5414">
            <w:pPr>
              <w:jc w:val="center"/>
              <w:rPr>
                <w:rFonts w:eastAsia="Arial" w:cstheme="minorHAnsi"/>
                <w:b/>
                <w:bCs/>
              </w:rPr>
            </w:pPr>
            <w:r>
              <w:rPr>
                <w:rFonts w:eastAsia="Arial" w:cstheme="minorHAnsi"/>
                <w:b/>
                <w:bCs/>
              </w:rPr>
              <w:t>(Positive or Negative)</w:t>
            </w:r>
          </w:p>
        </w:tc>
      </w:tr>
      <w:tr w:rsidR="001406B8" w14:paraId="4D035AA6" w14:textId="77777777" w:rsidTr="00DB1E96">
        <w:trPr>
          <w:trHeight w:val="629"/>
        </w:trPr>
        <w:tc>
          <w:tcPr>
            <w:tcW w:w="2680" w:type="dxa"/>
            <w:shd w:val="clear" w:color="auto" w:fill="C00000"/>
            <w:vAlign w:val="center"/>
          </w:tcPr>
          <w:p w14:paraId="2A174F44" w14:textId="377EC98B" w:rsidR="001406B8" w:rsidRPr="001406B8" w:rsidRDefault="001406B8" w:rsidP="001406B8">
            <w:pPr>
              <w:jc w:val="center"/>
              <w:rPr>
                <w:rFonts w:eastAsia="Arial" w:cstheme="minorHAnsi"/>
                <w:b/>
                <w:bCs/>
              </w:rPr>
            </w:pPr>
            <w:r w:rsidRPr="001406B8">
              <w:rPr>
                <w:b/>
                <w:bCs/>
                <w:sz w:val="23"/>
                <w:szCs w:val="23"/>
              </w:rPr>
              <w:t>Carbohydrates - Monosaccharide</w:t>
            </w:r>
          </w:p>
        </w:tc>
        <w:tc>
          <w:tcPr>
            <w:tcW w:w="2680" w:type="dxa"/>
          </w:tcPr>
          <w:p w14:paraId="5B489B4C" w14:textId="77777777" w:rsidR="001406B8" w:rsidRDefault="001406B8" w:rsidP="001406B8">
            <w:pPr>
              <w:rPr>
                <w:rFonts w:eastAsia="Arial" w:cstheme="minorHAnsi"/>
              </w:rPr>
            </w:pPr>
          </w:p>
        </w:tc>
        <w:tc>
          <w:tcPr>
            <w:tcW w:w="2680" w:type="dxa"/>
          </w:tcPr>
          <w:p w14:paraId="0B7AAA46" w14:textId="77777777" w:rsidR="001406B8" w:rsidRDefault="001406B8" w:rsidP="001406B8">
            <w:pPr>
              <w:rPr>
                <w:rFonts w:eastAsia="Arial" w:cstheme="minorHAnsi"/>
              </w:rPr>
            </w:pPr>
          </w:p>
        </w:tc>
        <w:tc>
          <w:tcPr>
            <w:tcW w:w="2680" w:type="dxa"/>
          </w:tcPr>
          <w:p w14:paraId="7BE2F5F9" w14:textId="77777777" w:rsidR="001406B8" w:rsidRDefault="001406B8" w:rsidP="001406B8">
            <w:pPr>
              <w:rPr>
                <w:rFonts w:eastAsia="Arial" w:cstheme="minorHAnsi"/>
              </w:rPr>
            </w:pPr>
          </w:p>
        </w:tc>
      </w:tr>
      <w:tr w:rsidR="001406B8" w14:paraId="79D4DE9A" w14:textId="77777777" w:rsidTr="00DB1E96">
        <w:trPr>
          <w:trHeight w:val="629"/>
        </w:trPr>
        <w:tc>
          <w:tcPr>
            <w:tcW w:w="2680" w:type="dxa"/>
            <w:shd w:val="clear" w:color="auto" w:fill="C00000"/>
            <w:vAlign w:val="center"/>
          </w:tcPr>
          <w:p w14:paraId="19F27DBA" w14:textId="77777777" w:rsidR="001406B8" w:rsidRPr="001406B8" w:rsidRDefault="001406B8" w:rsidP="001406B8">
            <w:pPr>
              <w:jc w:val="center"/>
              <w:rPr>
                <w:rFonts w:eastAsia="Arial" w:cstheme="minorHAnsi"/>
                <w:b/>
                <w:bCs/>
              </w:rPr>
            </w:pPr>
            <w:r w:rsidRPr="001406B8">
              <w:rPr>
                <w:rFonts w:eastAsia="Arial" w:cstheme="minorHAnsi"/>
                <w:b/>
                <w:bCs/>
              </w:rPr>
              <w:t>Carbohydrates –</w:t>
            </w:r>
          </w:p>
          <w:p w14:paraId="14B982A0" w14:textId="06CE0EEF" w:rsidR="001406B8" w:rsidRPr="001406B8" w:rsidRDefault="001406B8" w:rsidP="001406B8">
            <w:pPr>
              <w:jc w:val="center"/>
              <w:rPr>
                <w:rFonts w:eastAsia="Arial" w:cstheme="minorHAnsi"/>
                <w:b/>
                <w:bCs/>
              </w:rPr>
            </w:pPr>
            <w:r w:rsidRPr="001406B8">
              <w:rPr>
                <w:rFonts w:eastAsia="Arial" w:cstheme="minorHAnsi"/>
                <w:b/>
                <w:bCs/>
              </w:rPr>
              <w:t>Polysaccharide</w:t>
            </w:r>
          </w:p>
        </w:tc>
        <w:tc>
          <w:tcPr>
            <w:tcW w:w="2680" w:type="dxa"/>
          </w:tcPr>
          <w:p w14:paraId="2BD4F251" w14:textId="77777777" w:rsidR="001406B8" w:rsidRDefault="001406B8" w:rsidP="001406B8">
            <w:pPr>
              <w:rPr>
                <w:rFonts w:eastAsia="Arial" w:cstheme="minorHAnsi"/>
              </w:rPr>
            </w:pPr>
          </w:p>
        </w:tc>
        <w:tc>
          <w:tcPr>
            <w:tcW w:w="2680" w:type="dxa"/>
          </w:tcPr>
          <w:p w14:paraId="2360DE20" w14:textId="77777777" w:rsidR="001406B8" w:rsidRDefault="001406B8" w:rsidP="001406B8">
            <w:pPr>
              <w:rPr>
                <w:rFonts w:eastAsia="Arial" w:cstheme="minorHAnsi"/>
              </w:rPr>
            </w:pPr>
          </w:p>
        </w:tc>
        <w:tc>
          <w:tcPr>
            <w:tcW w:w="2680" w:type="dxa"/>
          </w:tcPr>
          <w:p w14:paraId="56363D27" w14:textId="77777777" w:rsidR="001406B8" w:rsidRDefault="001406B8" w:rsidP="001406B8">
            <w:pPr>
              <w:rPr>
                <w:rFonts w:eastAsia="Arial" w:cstheme="minorHAnsi"/>
              </w:rPr>
            </w:pPr>
          </w:p>
        </w:tc>
      </w:tr>
      <w:tr w:rsidR="001406B8" w14:paraId="5DA7C3A9" w14:textId="77777777" w:rsidTr="00DB1E96">
        <w:trPr>
          <w:trHeight w:val="629"/>
        </w:trPr>
        <w:tc>
          <w:tcPr>
            <w:tcW w:w="2680" w:type="dxa"/>
            <w:shd w:val="clear" w:color="auto" w:fill="7030A0"/>
            <w:vAlign w:val="center"/>
          </w:tcPr>
          <w:p w14:paraId="766CA730" w14:textId="16E88ABF" w:rsidR="001406B8" w:rsidRPr="001406B8" w:rsidRDefault="001406B8" w:rsidP="001406B8">
            <w:pPr>
              <w:jc w:val="center"/>
              <w:rPr>
                <w:rFonts w:eastAsia="Arial" w:cstheme="minorHAnsi"/>
                <w:b/>
                <w:bCs/>
              </w:rPr>
            </w:pPr>
            <w:r w:rsidRPr="001406B8">
              <w:rPr>
                <w:b/>
                <w:bCs/>
                <w:color w:val="FFFFFF" w:themeColor="background1"/>
                <w:sz w:val="23"/>
                <w:szCs w:val="23"/>
              </w:rPr>
              <w:t>Lipids</w:t>
            </w:r>
          </w:p>
        </w:tc>
        <w:tc>
          <w:tcPr>
            <w:tcW w:w="2680" w:type="dxa"/>
          </w:tcPr>
          <w:p w14:paraId="4156D659" w14:textId="77777777" w:rsidR="001406B8" w:rsidRDefault="001406B8" w:rsidP="001406B8">
            <w:pPr>
              <w:rPr>
                <w:rFonts w:eastAsia="Arial" w:cstheme="minorHAnsi"/>
              </w:rPr>
            </w:pPr>
          </w:p>
        </w:tc>
        <w:tc>
          <w:tcPr>
            <w:tcW w:w="2680" w:type="dxa"/>
          </w:tcPr>
          <w:p w14:paraId="3B69DC30" w14:textId="77777777" w:rsidR="001406B8" w:rsidRDefault="001406B8" w:rsidP="001406B8">
            <w:pPr>
              <w:rPr>
                <w:rFonts w:eastAsia="Arial" w:cstheme="minorHAnsi"/>
              </w:rPr>
            </w:pPr>
          </w:p>
        </w:tc>
        <w:tc>
          <w:tcPr>
            <w:tcW w:w="2680" w:type="dxa"/>
          </w:tcPr>
          <w:p w14:paraId="6730FEB1" w14:textId="77777777" w:rsidR="001406B8" w:rsidRDefault="001406B8" w:rsidP="001406B8">
            <w:pPr>
              <w:rPr>
                <w:rFonts w:eastAsia="Arial" w:cstheme="minorHAnsi"/>
              </w:rPr>
            </w:pPr>
          </w:p>
        </w:tc>
      </w:tr>
      <w:tr w:rsidR="001406B8" w14:paraId="2D6E2D79" w14:textId="77777777" w:rsidTr="002A56A8">
        <w:trPr>
          <w:trHeight w:val="629"/>
        </w:trPr>
        <w:tc>
          <w:tcPr>
            <w:tcW w:w="2680" w:type="dxa"/>
            <w:shd w:val="clear" w:color="auto" w:fill="92D050"/>
            <w:vAlign w:val="center"/>
          </w:tcPr>
          <w:p w14:paraId="080A11CD" w14:textId="3CBBE97B" w:rsidR="001406B8" w:rsidRPr="001406B8" w:rsidRDefault="001406B8" w:rsidP="001406B8">
            <w:pPr>
              <w:jc w:val="center"/>
              <w:rPr>
                <w:rFonts w:eastAsia="Arial" w:cstheme="minorHAnsi"/>
                <w:b/>
                <w:bCs/>
              </w:rPr>
            </w:pPr>
            <w:r w:rsidRPr="001406B8">
              <w:rPr>
                <w:b/>
                <w:bCs/>
                <w:sz w:val="23"/>
                <w:szCs w:val="23"/>
              </w:rPr>
              <w:t>Proteins</w:t>
            </w:r>
          </w:p>
        </w:tc>
        <w:tc>
          <w:tcPr>
            <w:tcW w:w="2680" w:type="dxa"/>
          </w:tcPr>
          <w:p w14:paraId="05598C11" w14:textId="77777777" w:rsidR="001406B8" w:rsidRDefault="001406B8" w:rsidP="001406B8">
            <w:pPr>
              <w:rPr>
                <w:rFonts w:eastAsia="Arial" w:cstheme="minorHAnsi"/>
              </w:rPr>
            </w:pPr>
          </w:p>
        </w:tc>
        <w:tc>
          <w:tcPr>
            <w:tcW w:w="2680" w:type="dxa"/>
          </w:tcPr>
          <w:p w14:paraId="575F0A31" w14:textId="77777777" w:rsidR="001406B8" w:rsidRDefault="001406B8" w:rsidP="001406B8">
            <w:pPr>
              <w:rPr>
                <w:rFonts w:eastAsia="Arial" w:cstheme="minorHAnsi"/>
              </w:rPr>
            </w:pPr>
          </w:p>
        </w:tc>
        <w:tc>
          <w:tcPr>
            <w:tcW w:w="2680" w:type="dxa"/>
          </w:tcPr>
          <w:p w14:paraId="7416E578" w14:textId="77777777" w:rsidR="001406B8" w:rsidRDefault="001406B8" w:rsidP="001406B8">
            <w:pPr>
              <w:rPr>
                <w:rFonts w:eastAsia="Arial" w:cstheme="minorHAnsi"/>
              </w:rPr>
            </w:pPr>
          </w:p>
        </w:tc>
      </w:tr>
    </w:tbl>
    <w:p w14:paraId="5AC10A58" w14:textId="77777777" w:rsidR="00307FC5" w:rsidRDefault="00307FC5" w:rsidP="002A56A8">
      <w:pPr>
        <w:rPr>
          <w:rFonts w:cstheme="minorHAnsi"/>
          <w:b/>
          <w:bCs/>
          <w:sz w:val="26"/>
          <w:szCs w:val="26"/>
        </w:rPr>
      </w:pPr>
    </w:p>
    <w:p w14:paraId="69463D57" w14:textId="27E36C5E" w:rsidR="002A56A8" w:rsidRPr="002A56A8" w:rsidRDefault="002A56A8" w:rsidP="002A56A8">
      <w:pPr>
        <w:rPr>
          <w:rFonts w:cstheme="minorHAnsi"/>
          <w:sz w:val="26"/>
          <w:szCs w:val="26"/>
        </w:rPr>
      </w:pPr>
      <w:r w:rsidRPr="002A56A8">
        <w:rPr>
          <w:rFonts w:cstheme="minorHAnsi"/>
          <w:b/>
          <w:bCs/>
          <w:sz w:val="26"/>
          <w:szCs w:val="26"/>
        </w:rPr>
        <w:t>Conclusion Questions</w:t>
      </w:r>
    </w:p>
    <w:p w14:paraId="46AC2D1D" w14:textId="5CFC57B1" w:rsidR="002A56A8" w:rsidRDefault="002A56A8" w:rsidP="002A56A8">
      <w:pPr>
        <w:pStyle w:val="ListParagraph"/>
        <w:numPr>
          <w:ilvl w:val="0"/>
          <w:numId w:val="17"/>
        </w:numPr>
        <w:rPr>
          <w:rFonts w:cstheme="minorHAnsi"/>
        </w:rPr>
      </w:pPr>
      <w:r w:rsidRPr="002A56A8">
        <w:rPr>
          <w:rFonts w:cstheme="minorHAnsi"/>
        </w:rPr>
        <w:t>If you were given an unknown food sample and asked to</w:t>
      </w:r>
      <w:r w:rsidRPr="002A56A8">
        <w:rPr>
          <w:rFonts w:cstheme="minorHAnsi"/>
        </w:rPr>
        <w:t xml:space="preserve"> test for its contents</w:t>
      </w:r>
      <w:r w:rsidRPr="002A56A8">
        <w:rPr>
          <w:rFonts w:cstheme="minorHAnsi"/>
        </w:rPr>
        <w:t>, which test reagent</w:t>
      </w:r>
      <w:r w:rsidRPr="002A56A8">
        <w:rPr>
          <w:rFonts w:cstheme="minorHAnsi"/>
        </w:rPr>
        <w:t xml:space="preserve"> (chemical) </w:t>
      </w:r>
      <w:r w:rsidRPr="002A56A8">
        <w:rPr>
          <w:rFonts w:cstheme="minorHAnsi"/>
        </w:rPr>
        <w:t xml:space="preserve">would you use to </w:t>
      </w:r>
      <w:r w:rsidRPr="002A56A8">
        <w:rPr>
          <w:rFonts w:cstheme="minorHAnsi"/>
        </w:rPr>
        <w:t>check for each biomolecule?</w:t>
      </w:r>
      <w:r>
        <w:rPr>
          <w:rFonts w:cstheme="minorHAnsi"/>
        </w:rPr>
        <w:t xml:space="preserve"> (Look at </w:t>
      </w:r>
    </w:p>
    <w:p w14:paraId="6266CA8A" w14:textId="77777777" w:rsidR="002A56A8" w:rsidRPr="002A56A8" w:rsidRDefault="002A56A8" w:rsidP="002A56A8">
      <w:pPr>
        <w:pStyle w:val="ListParagraph"/>
        <w:rPr>
          <w:rFonts w:cstheme="minorHAnsi"/>
        </w:rPr>
      </w:pPr>
    </w:p>
    <w:p w14:paraId="036234D1" w14:textId="3D23DBC9" w:rsidR="002A56A8" w:rsidRPr="001406B8" w:rsidRDefault="002A56A8" w:rsidP="002A56A8">
      <w:pPr>
        <w:pStyle w:val="ListParagraph"/>
        <w:numPr>
          <w:ilvl w:val="1"/>
          <w:numId w:val="17"/>
        </w:numPr>
        <w:rPr>
          <w:rFonts w:cstheme="minorHAnsi"/>
        </w:rPr>
      </w:pPr>
      <w:r w:rsidRPr="001406B8">
        <w:rPr>
          <w:rFonts w:cstheme="minorHAnsi"/>
          <w:b/>
          <w:bCs/>
          <w:color w:val="C00000"/>
        </w:rPr>
        <w:t>Monosaccharides</w:t>
      </w:r>
      <w:r w:rsidRPr="001406B8">
        <w:rPr>
          <w:rFonts w:cstheme="minorHAnsi"/>
        </w:rPr>
        <w:t>: _____________________________________</w:t>
      </w:r>
    </w:p>
    <w:p w14:paraId="6390701C" w14:textId="77777777" w:rsidR="002A56A8" w:rsidRPr="001406B8" w:rsidRDefault="002A56A8" w:rsidP="002A56A8">
      <w:pPr>
        <w:pStyle w:val="ListParagraph"/>
        <w:ind w:left="1440"/>
        <w:rPr>
          <w:rFonts w:cstheme="minorHAnsi"/>
        </w:rPr>
      </w:pPr>
    </w:p>
    <w:p w14:paraId="4C64E789" w14:textId="37702B9D" w:rsidR="002A56A8" w:rsidRPr="001406B8" w:rsidRDefault="002A56A8" w:rsidP="002A56A8">
      <w:pPr>
        <w:pStyle w:val="ListParagraph"/>
        <w:numPr>
          <w:ilvl w:val="1"/>
          <w:numId w:val="17"/>
        </w:numPr>
        <w:rPr>
          <w:rFonts w:cstheme="minorHAnsi"/>
        </w:rPr>
      </w:pPr>
      <w:r w:rsidRPr="001406B8">
        <w:rPr>
          <w:rFonts w:cstheme="minorHAnsi"/>
          <w:b/>
          <w:bCs/>
          <w:color w:val="C00000"/>
        </w:rPr>
        <w:t>Polysaccharides</w:t>
      </w:r>
      <w:r w:rsidRPr="001406B8">
        <w:rPr>
          <w:rFonts w:cstheme="minorHAnsi"/>
        </w:rPr>
        <w:t>: _____________________________________</w:t>
      </w:r>
    </w:p>
    <w:p w14:paraId="59F0104D" w14:textId="77777777" w:rsidR="002A56A8" w:rsidRPr="001406B8" w:rsidRDefault="002A56A8" w:rsidP="002A56A8">
      <w:pPr>
        <w:pStyle w:val="ListParagraph"/>
        <w:ind w:left="1440"/>
        <w:rPr>
          <w:rFonts w:cstheme="minorHAnsi"/>
        </w:rPr>
      </w:pPr>
    </w:p>
    <w:p w14:paraId="21CFBFA4" w14:textId="65460411" w:rsidR="002A56A8" w:rsidRPr="001406B8" w:rsidRDefault="002A56A8" w:rsidP="002A56A8">
      <w:pPr>
        <w:pStyle w:val="ListParagraph"/>
        <w:numPr>
          <w:ilvl w:val="1"/>
          <w:numId w:val="17"/>
        </w:numPr>
        <w:rPr>
          <w:rFonts w:cstheme="minorHAnsi"/>
        </w:rPr>
      </w:pPr>
      <w:r w:rsidRPr="001406B8">
        <w:rPr>
          <w:rFonts w:cstheme="minorHAnsi"/>
          <w:b/>
          <w:bCs/>
          <w:color w:val="7030A0"/>
        </w:rPr>
        <w:t>Lipids / Fats</w:t>
      </w:r>
      <w:r w:rsidRPr="001406B8">
        <w:rPr>
          <w:rFonts w:cstheme="minorHAnsi"/>
        </w:rPr>
        <w:t>: _____________________________________</w:t>
      </w:r>
    </w:p>
    <w:p w14:paraId="5E9042FA" w14:textId="77777777" w:rsidR="002A56A8" w:rsidRPr="001406B8" w:rsidRDefault="002A56A8" w:rsidP="002A56A8">
      <w:pPr>
        <w:pStyle w:val="ListParagraph"/>
        <w:ind w:left="1440"/>
        <w:rPr>
          <w:rFonts w:cstheme="minorHAnsi"/>
        </w:rPr>
      </w:pPr>
    </w:p>
    <w:p w14:paraId="48B6881D" w14:textId="4A16FECE" w:rsidR="002A56A8" w:rsidRDefault="002A56A8" w:rsidP="002A56A8">
      <w:pPr>
        <w:pStyle w:val="ListParagraph"/>
        <w:numPr>
          <w:ilvl w:val="1"/>
          <w:numId w:val="17"/>
        </w:numPr>
        <w:rPr>
          <w:rFonts w:cstheme="minorHAnsi"/>
        </w:rPr>
      </w:pPr>
      <w:r w:rsidRPr="001406B8">
        <w:rPr>
          <w:rFonts w:cstheme="minorHAnsi"/>
          <w:b/>
          <w:bCs/>
          <w:color w:val="70AD47" w:themeColor="accent6"/>
        </w:rPr>
        <w:t>Proteins</w:t>
      </w:r>
      <w:r w:rsidRPr="001406B8">
        <w:rPr>
          <w:rFonts w:cstheme="minorHAnsi"/>
        </w:rPr>
        <w:t>:</w:t>
      </w:r>
      <w:r>
        <w:rPr>
          <w:rFonts w:cstheme="minorHAnsi"/>
        </w:rPr>
        <w:t xml:space="preserve"> _____________________________________</w:t>
      </w:r>
    </w:p>
    <w:p w14:paraId="672A693B" w14:textId="77777777" w:rsidR="002A56A8" w:rsidRPr="002A56A8" w:rsidRDefault="002A56A8" w:rsidP="002A56A8">
      <w:pPr>
        <w:pStyle w:val="ListParagraph"/>
        <w:rPr>
          <w:rFonts w:cstheme="minorHAnsi"/>
        </w:rPr>
      </w:pPr>
    </w:p>
    <w:p w14:paraId="3CA9E955" w14:textId="59FCAE1A" w:rsidR="002A56A8" w:rsidRDefault="00307FC5" w:rsidP="002A56A8">
      <w:pPr>
        <w:pStyle w:val="ListParagraph"/>
        <w:numPr>
          <w:ilvl w:val="0"/>
          <w:numId w:val="17"/>
        </w:numPr>
        <w:rPr>
          <w:rFonts w:cstheme="minorHAnsi"/>
        </w:rPr>
      </w:pPr>
      <w:r>
        <w:rPr>
          <w:rFonts w:cstheme="minorHAnsi"/>
        </w:rPr>
        <w:t>List which</w:t>
      </w:r>
      <w:r w:rsidR="002A56A8" w:rsidRPr="002A56A8">
        <w:rPr>
          <w:rFonts w:cstheme="minorHAnsi"/>
        </w:rPr>
        <w:t xml:space="preserve"> biomolecule</w:t>
      </w:r>
      <w:r w:rsidR="002A56A8">
        <w:rPr>
          <w:rFonts w:cstheme="minorHAnsi"/>
        </w:rPr>
        <w:t>s tested positive</w:t>
      </w:r>
      <w:r>
        <w:rPr>
          <w:rFonts w:cstheme="minorHAnsi"/>
        </w:rPr>
        <w:t xml:space="preserve"> -</w:t>
      </w:r>
      <w:r w:rsidR="002A56A8">
        <w:rPr>
          <w:rFonts w:cstheme="minorHAnsi"/>
        </w:rPr>
        <w:t xml:space="preserve"> meaning they </w:t>
      </w:r>
      <w:r w:rsidR="002A56A8" w:rsidRPr="002A56A8">
        <w:rPr>
          <w:rFonts w:cstheme="minorHAnsi"/>
        </w:rPr>
        <w:t>were found in the Happy Meal</w:t>
      </w:r>
    </w:p>
    <w:p w14:paraId="43B2FE54" w14:textId="77777777" w:rsidR="002A56A8" w:rsidRDefault="002A56A8" w:rsidP="002A56A8">
      <w:pPr>
        <w:pStyle w:val="ListParagraph"/>
        <w:rPr>
          <w:rFonts w:cstheme="minorHAnsi"/>
        </w:rPr>
      </w:pPr>
    </w:p>
    <w:p w14:paraId="4862D022" w14:textId="77777777" w:rsidR="002A56A8" w:rsidRDefault="002A56A8" w:rsidP="002A56A8">
      <w:pPr>
        <w:pStyle w:val="ListParagraph"/>
        <w:rPr>
          <w:rFonts w:cstheme="minorHAnsi"/>
        </w:rPr>
      </w:pPr>
    </w:p>
    <w:p w14:paraId="2CC8C8ED" w14:textId="6F7352CD" w:rsidR="002A56A8" w:rsidRDefault="002A56A8" w:rsidP="002A56A8">
      <w:pPr>
        <w:pStyle w:val="ListParagraph"/>
        <w:numPr>
          <w:ilvl w:val="0"/>
          <w:numId w:val="17"/>
        </w:numPr>
        <w:rPr>
          <w:rFonts w:cstheme="minorHAnsi"/>
        </w:rPr>
      </w:pPr>
      <w:r>
        <w:rPr>
          <w:rFonts w:cstheme="minorHAnsi"/>
        </w:rPr>
        <w:t>Which part of the Happy Meal may have contained these biomolecules?</w:t>
      </w:r>
    </w:p>
    <w:p w14:paraId="4C96CD65" w14:textId="77777777" w:rsidR="002A56A8" w:rsidRDefault="002A56A8" w:rsidP="002A56A8">
      <w:pPr>
        <w:pStyle w:val="ListParagraph"/>
        <w:rPr>
          <w:rFonts w:cstheme="minorHAnsi"/>
        </w:rPr>
      </w:pPr>
    </w:p>
    <w:p w14:paraId="6FF79598" w14:textId="77777777" w:rsidR="001406B8" w:rsidRPr="001406B8" w:rsidRDefault="001406B8" w:rsidP="001406B8">
      <w:pPr>
        <w:pStyle w:val="ListParagraph"/>
        <w:numPr>
          <w:ilvl w:val="0"/>
          <w:numId w:val="18"/>
        </w:numPr>
        <w:rPr>
          <w:rFonts w:cstheme="minorHAnsi"/>
        </w:rPr>
      </w:pPr>
      <w:r w:rsidRPr="001406B8">
        <w:rPr>
          <w:rFonts w:cstheme="minorHAnsi"/>
          <w:b/>
          <w:bCs/>
          <w:color w:val="C00000"/>
        </w:rPr>
        <w:t>Monosaccharides</w:t>
      </w:r>
      <w:r w:rsidRPr="001406B8">
        <w:rPr>
          <w:rFonts w:cstheme="minorHAnsi"/>
        </w:rPr>
        <w:t>: _____________________________________</w:t>
      </w:r>
    </w:p>
    <w:p w14:paraId="0832EBB9" w14:textId="77777777" w:rsidR="001406B8" w:rsidRPr="001406B8" w:rsidRDefault="001406B8" w:rsidP="001406B8">
      <w:pPr>
        <w:pStyle w:val="ListParagraph"/>
        <w:ind w:left="1440"/>
        <w:rPr>
          <w:rFonts w:cstheme="minorHAnsi"/>
        </w:rPr>
      </w:pPr>
    </w:p>
    <w:p w14:paraId="2489C34B" w14:textId="77777777" w:rsidR="001406B8" w:rsidRPr="001406B8" w:rsidRDefault="001406B8" w:rsidP="001406B8">
      <w:pPr>
        <w:pStyle w:val="ListParagraph"/>
        <w:numPr>
          <w:ilvl w:val="0"/>
          <w:numId w:val="18"/>
        </w:numPr>
        <w:rPr>
          <w:rFonts w:cstheme="minorHAnsi"/>
        </w:rPr>
      </w:pPr>
      <w:r w:rsidRPr="001406B8">
        <w:rPr>
          <w:rFonts w:cstheme="minorHAnsi"/>
          <w:b/>
          <w:bCs/>
          <w:color w:val="C00000"/>
        </w:rPr>
        <w:t>Polysaccharides</w:t>
      </w:r>
      <w:r w:rsidRPr="001406B8">
        <w:rPr>
          <w:rFonts w:cstheme="minorHAnsi"/>
        </w:rPr>
        <w:t>: _____________________________________</w:t>
      </w:r>
    </w:p>
    <w:p w14:paraId="5415D8BB" w14:textId="77777777" w:rsidR="001406B8" w:rsidRPr="001406B8" w:rsidRDefault="001406B8" w:rsidP="001406B8">
      <w:pPr>
        <w:pStyle w:val="ListParagraph"/>
        <w:ind w:left="1440"/>
        <w:rPr>
          <w:rFonts w:cstheme="minorHAnsi"/>
        </w:rPr>
      </w:pPr>
    </w:p>
    <w:p w14:paraId="65285885" w14:textId="77777777" w:rsidR="001406B8" w:rsidRPr="001406B8" w:rsidRDefault="001406B8" w:rsidP="001406B8">
      <w:pPr>
        <w:pStyle w:val="ListParagraph"/>
        <w:numPr>
          <w:ilvl w:val="0"/>
          <w:numId w:val="18"/>
        </w:numPr>
        <w:rPr>
          <w:rFonts w:cstheme="minorHAnsi"/>
        </w:rPr>
      </w:pPr>
      <w:r w:rsidRPr="001406B8">
        <w:rPr>
          <w:rFonts w:cstheme="minorHAnsi"/>
          <w:b/>
          <w:bCs/>
          <w:color w:val="7030A0"/>
        </w:rPr>
        <w:t>Lipids / Fats</w:t>
      </w:r>
      <w:r w:rsidRPr="001406B8">
        <w:rPr>
          <w:rFonts w:cstheme="minorHAnsi"/>
        </w:rPr>
        <w:t>: _____________________________________</w:t>
      </w:r>
    </w:p>
    <w:p w14:paraId="57D8D74F" w14:textId="77777777" w:rsidR="001406B8" w:rsidRPr="001406B8" w:rsidRDefault="001406B8" w:rsidP="001406B8">
      <w:pPr>
        <w:pStyle w:val="ListParagraph"/>
        <w:ind w:left="1440"/>
        <w:rPr>
          <w:rFonts w:cstheme="minorHAnsi"/>
        </w:rPr>
      </w:pPr>
    </w:p>
    <w:p w14:paraId="34C8C83E" w14:textId="77777777" w:rsidR="001406B8" w:rsidRDefault="001406B8" w:rsidP="001406B8">
      <w:pPr>
        <w:pStyle w:val="ListParagraph"/>
        <w:numPr>
          <w:ilvl w:val="0"/>
          <w:numId w:val="18"/>
        </w:numPr>
        <w:rPr>
          <w:rFonts w:cstheme="minorHAnsi"/>
        </w:rPr>
      </w:pPr>
      <w:r w:rsidRPr="001406B8">
        <w:rPr>
          <w:rFonts w:cstheme="minorHAnsi"/>
          <w:b/>
          <w:bCs/>
          <w:color w:val="70AD47" w:themeColor="accent6"/>
        </w:rPr>
        <w:t>Proteins</w:t>
      </w:r>
      <w:r w:rsidRPr="001406B8">
        <w:rPr>
          <w:rFonts w:cstheme="minorHAnsi"/>
        </w:rPr>
        <w:t>:</w:t>
      </w:r>
      <w:r>
        <w:rPr>
          <w:rFonts w:cstheme="minorHAnsi"/>
        </w:rPr>
        <w:t xml:space="preserve"> _____________________________________</w:t>
      </w:r>
    </w:p>
    <w:p w14:paraId="761EF81F" w14:textId="77777777" w:rsidR="00307FC5" w:rsidRDefault="00307FC5" w:rsidP="00307FC5">
      <w:pPr>
        <w:pStyle w:val="ListParagraph"/>
        <w:ind w:left="1440"/>
        <w:rPr>
          <w:rFonts w:cstheme="minorHAnsi"/>
        </w:rPr>
      </w:pPr>
    </w:p>
    <w:p w14:paraId="08909C72" w14:textId="7F511953" w:rsidR="002A56A8" w:rsidRPr="002A56A8" w:rsidRDefault="002A56A8" w:rsidP="002A56A8">
      <w:pPr>
        <w:pStyle w:val="ListParagraph"/>
        <w:numPr>
          <w:ilvl w:val="0"/>
          <w:numId w:val="17"/>
        </w:numPr>
        <w:rPr>
          <w:rFonts w:cstheme="minorHAnsi"/>
        </w:rPr>
      </w:pPr>
      <w:r w:rsidRPr="002A56A8">
        <w:rPr>
          <w:rFonts w:cstheme="minorHAnsi"/>
        </w:rPr>
        <w:t>Jonathan and Molly did a similar lab using crackers. Their results showed that the crackers had protein and fat, but the nutrition label did not list protein or fat. Other groups did not get the same results. What are three possible reasons their results may have been wrong?</w:t>
      </w:r>
    </w:p>
    <w:p w14:paraId="11F4EAFB" w14:textId="34519B56" w:rsidR="002A56A8" w:rsidRPr="002A56A8" w:rsidRDefault="002A56A8" w:rsidP="002A56A8">
      <w:pPr>
        <w:pStyle w:val="ListParagraph"/>
        <w:rPr>
          <w:rFonts w:cstheme="minorHAnsi"/>
        </w:rPr>
      </w:pPr>
    </w:p>
    <w:sectPr w:rsidR="002A56A8" w:rsidRPr="002A56A8" w:rsidSect="00A342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429"/>
    <w:multiLevelType w:val="hybridMultilevel"/>
    <w:tmpl w:val="6FF6A2AA"/>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9412A"/>
    <w:multiLevelType w:val="hybridMultilevel"/>
    <w:tmpl w:val="9EA827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D1B70"/>
    <w:multiLevelType w:val="hybridMultilevel"/>
    <w:tmpl w:val="902C50FA"/>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E6389"/>
    <w:multiLevelType w:val="hybridMultilevel"/>
    <w:tmpl w:val="B6E6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EE793E"/>
    <w:multiLevelType w:val="hybridMultilevel"/>
    <w:tmpl w:val="2C88EAEA"/>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51915"/>
    <w:multiLevelType w:val="hybridMultilevel"/>
    <w:tmpl w:val="40CC3056"/>
    <w:lvl w:ilvl="0" w:tplc="CA4C5034">
      <w:start w:val="1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5F9078D"/>
    <w:multiLevelType w:val="multilevel"/>
    <w:tmpl w:val="AB0C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32867"/>
    <w:multiLevelType w:val="multilevel"/>
    <w:tmpl w:val="7B40C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0E23EF"/>
    <w:multiLevelType w:val="hybridMultilevel"/>
    <w:tmpl w:val="88E68440"/>
    <w:lvl w:ilvl="0" w:tplc="E946D5E6">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53574"/>
    <w:multiLevelType w:val="hybridMultilevel"/>
    <w:tmpl w:val="6868FA44"/>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6C52C6"/>
    <w:multiLevelType w:val="hybridMultilevel"/>
    <w:tmpl w:val="F87AF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72094"/>
    <w:multiLevelType w:val="hybridMultilevel"/>
    <w:tmpl w:val="087258FC"/>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83FA7"/>
    <w:multiLevelType w:val="hybridMultilevel"/>
    <w:tmpl w:val="5E1479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CFA784B"/>
    <w:multiLevelType w:val="hybridMultilevel"/>
    <w:tmpl w:val="2DA21990"/>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ED31A2"/>
    <w:multiLevelType w:val="multilevel"/>
    <w:tmpl w:val="A3FEC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713903"/>
    <w:multiLevelType w:val="multilevel"/>
    <w:tmpl w:val="DC646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394545"/>
    <w:multiLevelType w:val="hybridMultilevel"/>
    <w:tmpl w:val="71646AA2"/>
    <w:lvl w:ilvl="0" w:tplc="E178379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6B3A2B"/>
    <w:multiLevelType w:val="hybridMultilevel"/>
    <w:tmpl w:val="72B87B20"/>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331059">
    <w:abstractNumId w:val="5"/>
  </w:num>
  <w:num w:numId="2" w16cid:durableId="993801122">
    <w:abstractNumId w:val="14"/>
  </w:num>
  <w:num w:numId="3" w16cid:durableId="14158822">
    <w:abstractNumId w:val="6"/>
  </w:num>
  <w:num w:numId="4" w16cid:durableId="881401384">
    <w:abstractNumId w:val="15"/>
  </w:num>
  <w:num w:numId="5" w16cid:durableId="158887727">
    <w:abstractNumId w:val="7"/>
  </w:num>
  <w:num w:numId="6" w16cid:durableId="883448283">
    <w:abstractNumId w:val="1"/>
  </w:num>
  <w:num w:numId="7" w16cid:durableId="877667865">
    <w:abstractNumId w:val="10"/>
  </w:num>
  <w:num w:numId="8" w16cid:durableId="1060053948">
    <w:abstractNumId w:val="3"/>
  </w:num>
  <w:num w:numId="9" w16cid:durableId="2038507168">
    <w:abstractNumId w:val="8"/>
  </w:num>
  <w:num w:numId="10" w16cid:durableId="1152793593">
    <w:abstractNumId w:val="0"/>
  </w:num>
  <w:num w:numId="11" w16cid:durableId="1874462010">
    <w:abstractNumId w:val="11"/>
  </w:num>
  <w:num w:numId="12" w16cid:durableId="287129634">
    <w:abstractNumId w:val="13"/>
  </w:num>
  <w:num w:numId="13" w16cid:durableId="658850257">
    <w:abstractNumId w:val="4"/>
  </w:num>
  <w:num w:numId="14" w16cid:durableId="556621951">
    <w:abstractNumId w:val="9"/>
  </w:num>
  <w:num w:numId="15" w16cid:durableId="921911286">
    <w:abstractNumId w:val="16"/>
  </w:num>
  <w:num w:numId="16" w16cid:durableId="189028102">
    <w:abstractNumId w:val="2"/>
  </w:num>
  <w:num w:numId="17" w16cid:durableId="2142916782">
    <w:abstractNumId w:val="17"/>
  </w:num>
  <w:num w:numId="18" w16cid:durableId="1508904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26A"/>
    <w:rsid w:val="00045936"/>
    <w:rsid w:val="001406B8"/>
    <w:rsid w:val="002A56A8"/>
    <w:rsid w:val="00307FC5"/>
    <w:rsid w:val="005462EE"/>
    <w:rsid w:val="006D1F9B"/>
    <w:rsid w:val="007C5B6F"/>
    <w:rsid w:val="008B06E8"/>
    <w:rsid w:val="009D34AF"/>
    <w:rsid w:val="00A03BBB"/>
    <w:rsid w:val="00A3426A"/>
    <w:rsid w:val="00BA50EB"/>
    <w:rsid w:val="00C94F67"/>
    <w:rsid w:val="00DC17DA"/>
    <w:rsid w:val="00E65812"/>
    <w:rsid w:val="00F176EB"/>
    <w:rsid w:val="00FB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1AAD"/>
  <w15:chartTrackingRefBased/>
  <w15:docId w15:val="{56D0B65E-E06F-4B13-A959-28056CA8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26A"/>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26A"/>
    <w:pPr>
      <w:ind w:left="720"/>
      <w:contextualSpacing/>
    </w:pPr>
  </w:style>
  <w:style w:type="table" w:styleId="TableGrid">
    <w:name w:val="Table Grid"/>
    <w:basedOn w:val="TableNormal"/>
    <w:uiPriority w:val="39"/>
    <w:rsid w:val="00BA5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Rau</dc:creator>
  <cp:keywords/>
  <dc:description/>
  <cp:lastModifiedBy>Lindsey Rau</cp:lastModifiedBy>
  <cp:revision>5</cp:revision>
  <cp:lastPrinted>2023-08-17T14:02:00Z</cp:lastPrinted>
  <dcterms:created xsi:type="dcterms:W3CDTF">2026-08-28T13:44:00Z</dcterms:created>
  <dcterms:modified xsi:type="dcterms:W3CDTF">2026-08-28T13:52:00Z</dcterms:modified>
</cp:coreProperties>
</file>